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DATE:</w:t>
      </w:r>
      <w:r w:rsidRPr="002D585E">
        <w:rPr>
          <w:rFonts w:ascii="Times New Roman" w:hAnsi="Times New Roman" w:cs="Times New Roman"/>
          <w:sz w:val="24"/>
          <w:szCs w:val="24"/>
        </w:rPr>
        <w:tab/>
      </w:r>
      <w:r w:rsidRPr="002D585E">
        <w:rPr>
          <w:rFonts w:ascii="Times New Roman" w:hAnsi="Times New Roman" w:cs="Times New Roman"/>
          <w:sz w:val="24"/>
          <w:szCs w:val="24"/>
        </w:rPr>
        <w:tab/>
      </w:r>
      <w:r>
        <w:rPr>
          <w:rFonts w:ascii="Times New Roman" w:hAnsi="Times New Roman" w:cs="Times New Roman"/>
          <w:sz w:val="24"/>
          <w:szCs w:val="24"/>
        </w:rPr>
        <w:t xml:space="preserve">October </w:t>
      </w:r>
      <w:r w:rsidR="004662FC">
        <w:rPr>
          <w:rFonts w:ascii="Times New Roman" w:hAnsi="Times New Roman" w:cs="Times New Roman"/>
          <w:sz w:val="24"/>
          <w:szCs w:val="24"/>
        </w:rPr>
        <w:t>21</w:t>
      </w:r>
      <w:r>
        <w:rPr>
          <w:rFonts w:ascii="Times New Roman" w:hAnsi="Times New Roman" w:cs="Times New Roman"/>
          <w:sz w:val="24"/>
          <w:szCs w:val="24"/>
        </w:rPr>
        <w:t>, 2013</w:t>
      </w:r>
    </w:p>
    <w:p w:rsidR="00FA7A05" w:rsidRPr="002D585E" w:rsidRDefault="00FA7A05" w:rsidP="00FA7A05">
      <w:pPr>
        <w:pStyle w:val="NoSpacing"/>
        <w:rPr>
          <w:rFonts w:ascii="Times New Roman" w:hAnsi="Times New Roman" w:cs="Times New Roman"/>
          <w:sz w:val="24"/>
          <w:szCs w:val="24"/>
        </w:rPr>
      </w:pP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TO:</w:t>
      </w:r>
      <w:r w:rsidRPr="002D585E">
        <w:rPr>
          <w:rFonts w:ascii="Times New Roman" w:hAnsi="Times New Roman" w:cs="Times New Roman"/>
          <w:sz w:val="24"/>
          <w:szCs w:val="24"/>
        </w:rPr>
        <w:tab/>
      </w:r>
      <w:r w:rsidRPr="002D585E">
        <w:rPr>
          <w:rFonts w:ascii="Times New Roman" w:hAnsi="Times New Roman" w:cs="Times New Roman"/>
          <w:sz w:val="24"/>
          <w:szCs w:val="24"/>
        </w:rPr>
        <w:tab/>
        <w:t>Firms wishing to provide circulation fulfillment services to Vermont Life</w:t>
      </w:r>
    </w:p>
    <w:p w:rsidR="00FA7A05" w:rsidRPr="002D585E" w:rsidRDefault="00FA7A05" w:rsidP="00FA7A05">
      <w:pPr>
        <w:pStyle w:val="NoSpacing"/>
        <w:rPr>
          <w:rFonts w:ascii="Times New Roman" w:hAnsi="Times New Roman" w:cs="Times New Roman"/>
          <w:sz w:val="24"/>
          <w:szCs w:val="24"/>
        </w:rPr>
      </w:pPr>
    </w:p>
    <w:p w:rsidR="00FA7A05" w:rsidRPr="002D585E" w:rsidRDefault="00FA7A05" w:rsidP="00FA7A05">
      <w:pPr>
        <w:pStyle w:val="NoSpacing"/>
        <w:ind w:left="1440" w:hanging="1440"/>
        <w:rPr>
          <w:rFonts w:ascii="Times New Roman" w:hAnsi="Times New Roman" w:cs="Times New Roman"/>
          <w:sz w:val="24"/>
          <w:szCs w:val="24"/>
        </w:rPr>
      </w:pPr>
      <w:r w:rsidRPr="002D585E">
        <w:rPr>
          <w:rFonts w:ascii="Times New Roman" w:hAnsi="Times New Roman" w:cs="Times New Roman"/>
          <w:sz w:val="24"/>
          <w:szCs w:val="24"/>
        </w:rPr>
        <w:t>FROM:</w:t>
      </w:r>
      <w:r w:rsidRPr="002D585E">
        <w:rPr>
          <w:rFonts w:ascii="Times New Roman" w:hAnsi="Times New Roman" w:cs="Times New Roman"/>
          <w:sz w:val="24"/>
          <w:szCs w:val="24"/>
        </w:rPr>
        <w:tab/>
        <w:t xml:space="preserve">Vermont Life, Vermont Agency of Commerce </w:t>
      </w:r>
      <w:r w:rsidR="00CC71D7">
        <w:rPr>
          <w:rFonts w:ascii="Times New Roman" w:hAnsi="Times New Roman" w:cs="Times New Roman"/>
          <w:sz w:val="24"/>
          <w:szCs w:val="24"/>
        </w:rPr>
        <w:t>and</w:t>
      </w:r>
      <w:r w:rsidRPr="002D585E">
        <w:rPr>
          <w:rFonts w:ascii="Times New Roman" w:hAnsi="Times New Roman" w:cs="Times New Roman"/>
          <w:sz w:val="24"/>
          <w:szCs w:val="24"/>
        </w:rPr>
        <w:t xml:space="preserve"> Community Development</w:t>
      </w:r>
    </w:p>
    <w:p w:rsidR="00FA7A05" w:rsidRPr="002D585E" w:rsidRDefault="00FA7A05" w:rsidP="00FA7A05">
      <w:pPr>
        <w:pStyle w:val="NoSpacing"/>
        <w:ind w:left="1440" w:hanging="1440"/>
        <w:rPr>
          <w:rFonts w:ascii="Times New Roman" w:hAnsi="Times New Roman" w:cs="Times New Roman"/>
          <w:sz w:val="24"/>
          <w:szCs w:val="24"/>
        </w:rPr>
      </w:pPr>
    </w:p>
    <w:p w:rsidR="00FA7A05" w:rsidRPr="002D585E" w:rsidRDefault="00FA7A05" w:rsidP="00FA7A05">
      <w:pPr>
        <w:pStyle w:val="NoSpacing"/>
        <w:ind w:left="1440" w:hanging="1440"/>
        <w:rPr>
          <w:rFonts w:ascii="Times New Roman" w:hAnsi="Times New Roman" w:cs="Times New Roman"/>
          <w:sz w:val="24"/>
          <w:szCs w:val="24"/>
        </w:rPr>
      </w:pPr>
      <w:r w:rsidRPr="002D585E">
        <w:rPr>
          <w:rFonts w:ascii="Times New Roman" w:hAnsi="Times New Roman" w:cs="Times New Roman"/>
          <w:sz w:val="24"/>
          <w:szCs w:val="24"/>
        </w:rPr>
        <w:t>SUBJECT:</w:t>
      </w:r>
      <w:r w:rsidRPr="002D585E">
        <w:rPr>
          <w:rFonts w:ascii="Times New Roman" w:hAnsi="Times New Roman" w:cs="Times New Roman"/>
          <w:sz w:val="24"/>
          <w:szCs w:val="24"/>
        </w:rPr>
        <w:tab/>
        <w:t>Request for Proposals:</w:t>
      </w:r>
    </w:p>
    <w:p w:rsidR="00FA7A05" w:rsidRPr="002D585E" w:rsidRDefault="00FA7A05" w:rsidP="00FA7A05">
      <w:pPr>
        <w:pStyle w:val="NoSpacing"/>
        <w:ind w:left="1440" w:hanging="1440"/>
        <w:rPr>
          <w:rFonts w:ascii="Times New Roman" w:hAnsi="Times New Roman" w:cs="Times New Roman"/>
          <w:sz w:val="24"/>
          <w:szCs w:val="24"/>
        </w:rPr>
      </w:pP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Vermont Life, an enterprise of the state of Vermont, requests proposals from qualified vendors to provide circulation fulfillment services.  Scope of work and information required in proposals are described herein.</w:t>
      </w:r>
    </w:p>
    <w:p w:rsidR="00FA7A05" w:rsidRPr="002D585E" w:rsidRDefault="00FA7A05" w:rsidP="00FA7A05">
      <w:pPr>
        <w:pStyle w:val="NoSpacing"/>
        <w:rPr>
          <w:rFonts w:ascii="Times New Roman" w:hAnsi="Times New Roman" w:cs="Times New Roman"/>
          <w:sz w:val="24"/>
          <w:szCs w:val="24"/>
        </w:rPr>
      </w:pP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 xml:space="preserve">Three copies of each qualified proposal must be submitted no later than 4 p.m. Eastern on </w:t>
      </w:r>
      <w:r w:rsidR="00B42558">
        <w:rPr>
          <w:rFonts w:ascii="Times New Roman" w:hAnsi="Times New Roman" w:cs="Times New Roman"/>
          <w:sz w:val="24"/>
          <w:szCs w:val="24"/>
        </w:rPr>
        <w:t>Fri</w:t>
      </w:r>
      <w:r w:rsidR="004662FC">
        <w:rPr>
          <w:rFonts w:ascii="Times New Roman" w:hAnsi="Times New Roman" w:cs="Times New Roman"/>
          <w:sz w:val="24"/>
          <w:szCs w:val="24"/>
        </w:rPr>
        <w:t>day</w:t>
      </w:r>
      <w:r w:rsidR="00CC71D7">
        <w:rPr>
          <w:rFonts w:ascii="Times New Roman" w:hAnsi="Times New Roman" w:cs="Times New Roman"/>
          <w:sz w:val="24"/>
          <w:szCs w:val="24"/>
        </w:rPr>
        <w:t xml:space="preserve">, </w:t>
      </w:r>
      <w:r>
        <w:rPr>
          <w:rFonts w:ascii="Times New Roman" w:hAnsi="Times New Roman" w:cs="Times New Roman"/>
          <w:sz w:val="24"/>
          <w:szCs w:val="24"/>
        </w:rPr>
        <w:t xml:space="preserve">November </w:t>
      </w:r>
      <w:r w:rsidR="00B42558">
        <w:rPr>
          <w:rFonts w:ascii="Times New Roman" w:hAnsi="Times New Roman" w:cs="Times New Roman"/>
          <w:sz w:val="24"/>
          <w:szCs w:val="24"/>
        </w:rPr>
        <w:t>8</w:t>
      </w:r>
      <w:r w:rsidRPr="002D585E">
        <w:rPr>
          <w:rFonts w:ascii="Times New Roman" w:hAnsi="Times New Roman" w:cs="Times New Roman"/>
          <w:sz w:val="24"/>
          <w:szCs w:val="24"/>
        </w:rPr>
        <w:t>, 2013 to:</w:t>
      </w:r>
    </w:p>
    <w:p w:rsidR="00FA7A05" w:rsidRPr="002D585E" w:rsidRDefault="00FA7A05" w:rsidP="00FA7A05">
      <w:pPr>
        <w:pStyle w:val="NoSpacing"/>
        <w:rPr>
          <w:rFonts w:ascii="Times New Roman" w:hAnsi="Times New Roman" w:cs="Times New Roman"/>
          <w:sz w:val="24"/>
          <w:szCs w:val="24"/>
        </w:rPr>
      </w:pP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ab/>
        <w:t>Vermont Life Executive Office</w:t>
      </w: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ab/>
        <w:t xml:space="preserve">Vermont Agency of Commerce </w:t>
      </w:r>
      <w:r w:rsidR="00CC71D7">
        <w:rPr>
          <w:rFonts w:ascii="Times New Roman" w:hAnsi="Times New Roman" w:cs="Times New Roman"/>
          <w:sz w:val="24"/>
          <w:szCs w:val="24"/>
        </w:rPr>
        <w:t>and</w:t>
      </w:r>
      <w:r w:rsidRPr="002D585E">
        <w:rPr>
          <w:rFonts w:ascii="Times New Roman" w:hAnsi="Times New Roman" w:cs="Times New Roman"/>
          <w:sz w:val="24"/>
          <w:szCs w:val="24"/>
        </w:rPr>
        <w:t xml:space="preserve"> Community Development</w:t>
      </w: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ab/>
        <w:t>1 National Life Drive</w:t>
      </w: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ab/>
        <w:t>Davis Building, 6</w:t>
      </w:r>
      <w:r w:rsidRPr="002D585E">
        <w:rPr>
          <w:rFonts w:ascii="Times New Roman" w:hAnsi="Times New Roman" w:cs="Times New Roman"/>
          <w:sz w:val="24"/>
          <w:szCs w:val="24"/>
          <w:vertAlign w:val="superscript"/>
        </w:rPr>
        <w:t>th</w:t>
      </w:r>
      <w:r w:rsidRPr="002D585E">
        <w:rPr>
          <w:rFonts w:ascii="Times New Roman" w:hAnsi="Times New Roman" w:cs="Times New Roman"/>
          <w:sz w:val="24"/>
          <w:szCs w:val="24"/>
        </w:rPr>
        <w:t xml:space="preserve"> Floor</w:t>
      </w: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ab/>
        <w:t>Montpelier, VT  05620-0501</w:t>
      </w:r>
    </w:p>
    <w:p w:rsidR="00FA7A05" w:rsidRPr="002D585E" w:rsidRDefault="00FA7A05" w:rsidP="00FA7A05">
      <w:pPr>
        <w:pStyle w:val="NoSpacing"/>
        <w:rPr>
          <w:rFonts w:ascii="Times New Roman" w:hAnsi="Times New Roman" w:cs="Times New Roman"/>
          <w:sz w:val="24"/>
          <w:szCs w:val="24"/>
        </w:rPr>
      </w:pP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Vermont Life reserves the right to accept or reject any or all bids.  Vermont Life will assign a committee to evaluate bids and invite finalists to Vermont Life offices for presentations and interviews.  The winning bidder will be invited to negotiate a contract.</w:t>
      </w:r>
    </w:p>
    <w:p w:rsidR="00FA7A05" w:rsidRPr="002D585E" w:rsidRDefault="00FA7A05" w:rsidP="00FA7A05">
      <w:pPr>
        <w:pStyle w:val="NoSpacing"/>
        <w:rPr>
          <w:rFonts w:ascii="Times New Roman" w:hAnsi="Times New Roman" w:cs="Times New Roman"/>
          <w:sz w:val="24"/>
          <w:szCs w:val="24"/>
        </w:rPr>
      </w:pPr>
    </w:p>
    <w:p w:rsidR="00FA7A05" w:rsidRPr="002D585E" w:rsidRDefault="00FA7A05" w:rsidP="00FA7A05">
      <w:pPr>
        <w:pStyle w:val="NoSpacing"/>
        <w:rPr>
          <w:rFonts w:ascii="Times New Roman" w:hAnsi="Times New Roman" w:cs="Times New Roman"/>
          <w:sz w:val="24"/>
          <w:szCs w:val="24"/>
        </w:rPr>
      </w:pPr>
      <w:r w:rsidRPr="002D585E">
        <w:rPr>
          <w:rFonts w:ascii="Times New Roman" w:hAnsi="Times New Roman" w:cs="Times New Roman"/>
          <w:sz w:val="24"/>
          <w:szCs w:val="24"/>
        </w:rPr>
        <w:t xml:space="preserve">Please direct questions about the proposal process to Julie George at </w:t>
      </w:r>
      <w:hyperlink r:id="rId7" w:history="1">
        <w:r w:rsidRPr="002D585E">
          <w:rPr>
            <w:rStyle w:val="Hyperlink"/>
            <w:rFonts w:ascii="Times New Roman" w:hAnsi="Times New Roman" w:cs="Times New Roman"/>
            <w:sz w:val="24"/>
            <w:szCs w:val="24"/>
          </w:rPr>
          <w:t>julie.george@state.vt.us</w:t>
        </w:r>
      </w:hyperlink>
      <w:r w:rsidRPr="002D585E">
        <w:rPr>
          <w:rFonts w:ascii="Times New Roman" w:hAnsi="Times New Roman" w:cs="Times New Roman"/>
          <w:sz w:val="24"/>
          <w:szCs w:val="24"/>
        </w:rPr>
        <w:t xml:space="preserve"> or 802-828-5533.</w:t>
      </w:r>
    </w:p>
    <w:p w:rsidR="00FC4503" w:rsidRDefault="00FC4503">
      <w:r>
        <w:br w:type="page"/>
      </w:r>
    </w:p>
    <w:p w:rsidR="00FC4503" w:rsidRPr="005830AE" w:rsidRDefault="00FC4503" w:rsidP="00FC4503">
      <w:pPr>
        <w:pStyle w:val="NoSpacing"/>
        <w:jc w:val="center"/>
        <w:rPr>
          <w:rFonts w:ascii="Times New Roman" w:hAnsi="Times New Roman" w:cs="Times New Roman"/>
          <w:b/>
          <w:sz w:val="24"/>
          <w:szCs w:val="24"/>
        </w:rPr>
      </w:pPr>
      <w:r w:rsidRPr="005830AE">
        <w:rPr>
          <w:rFonts w:ascii="Times New Roman" w:hAnsi="Times New Roman" w:cs="Times New Roman"/>
          <w:b/>
          <w:sz w:val="24"/>
          <w:szCs w:val="24"/>
        </w:rPr>
        <w:lastRenderedPageBreak/>
        <w:t>Request for Proposals</w:t>
      </w:r>
    </w:p>
    <w:p w:rsidR="00FC4503" w:rsidRPr="005830AE" w:rsidRDefault="00FC4503" w:rsidP="00FC4503">
      <w:pPr>
        <w:pStyle w:val="NoSpacing"/>
        <w:tabs>
          <w:tab w:val="left" w:pos="540"/>
        </w:tabs>
        <w:jc w:val="center"/>
        <w:rPr>
          <w:rFonts w:ascii="Times New Roman" w:hAnsi="Times New Roman" w:cs="Times New Roman"/>
          <w:b/>
          <w:sz w:val="24"/>
          <w:szCs w:val="24"/>
        </w:rPr>
      </w:pPr>
      <w:r w:rsidRPr="005830AE">
        <w:rPr>
          <w:rFonts w:ascii="Times New Roman" w:hAnsi="Times New Roman" w:cs="Times New Roman"/>
          <w:b/>
          <w:sz w:val="24"/>
          <w:szCs w:val="24"/>
        </w:rPr>
        <w:t>Sealed Bid Process</w:t>
      </w:r>
    </w:p>
    <w:p w:rsidR="00FC4503" w:rsidRPr="005830AE" w:rsidRDefault="00FC4503" w:rsidP="00FC4503">
      <w:pPr>
        <w:pStyle w:val="NoSpacing"/>
        <w:jc w:val="center"/>
        <w:rPr>
          <w:rFonts w:ascii="Times New Roman" w:hAnsi="Times New Roman" w:cs="Times New Roman"/>
          <w:b/>
          <w:sz w:val="24"/>
          <w:szCs w:val="24"/>
        </w:rPr>
      </w:pPr>
      <w:r w:rsidRPr="005830AE">
        <w:rPr>
          <w:rFonts w:ascii="Times New Roman" w:hAnsi="Times New Roman" w:cs="Times New Roman"/>
          <w:b/>
          <w:sz w:val="24"/>
          <w:szCs w:val="24"/>
        </w:rPr>
        <w:t>Vermont Life</w:t>
      </w:r>
    </w:p>
    <w:p w:rsidR="00FC4503" w:rsidRPr="005830AE" w:rsidRDefault="00FC4503" w:rsidP="00FC4503">
      <w:pPr>
        <w:pStyle w:val="NoSpacing"/>
        <w:jc w:val="center"/>
        <w:rPr>
          <w:rFonts w:ascii="Times New Roman" w:hAnsi="Times New Roman" w:cs="Times New Roman"/>
          <w:b/>
          <w:sz w:val="24"/>
          <w:szCs w:val="24"/>
        </w:rPr>
      </w:pP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 xml:space="preserve">RFP Issuance Date:  </w:t>
      </w:r>
      <w:r w:rsidR="00B42558">
        <w:rPr>
          <w:rFonts w:ascii="Times New Roman" w:hAnsi="Times New Roman" w:cs="Times New Roman"/>
          <w:sz w:val="24"/>
          <w:szCs w:val="24"/>
        </w:rPr>
        <w:t>Mon</w:t>
      </w:r>
      <w:r w:rsidR="00CC71D7">
        <w:rPr>
          <w:rFonts w:ascii="Times New Roman" w:hAnsi="Times New Roman" w:cs="Times New Roman"/>
          <w:sz w:val="24"/>
          <w:szCs w:val="24"/>
        </w:rPr>
        <w:t xml:space="preserve">day, </w:t>
      </w:r>
      <w:r>
        <w:rPr>
          <w:rFonts w:ascii="Times New Roman" w:hAnsi="Times New Roman" w:cs="Times New Roman"/>
          <w:sz w:val="24"/>
          <w:szCs w:val="24"/>
        </w:rPr>
        <w:t xml:space="preserve">October </w:t>
      </w:r>
      <w:r w:rsidR="00B42558">
        <w:rPr>
          <w:rFonts w:ascii="Times New Roman" w:hAnsi="Times New Roman" w:cs="Times New Roman"/>
          <w:sz w:val="24"/>
          <w:szCs w:val="24"/>
        </w:rPr>
        <w:t>21</w:t>
      </w:r>
      <w:r>
        <w:rPr>
          <w:rFonts w:ascii="Times New Roman" w:hAnsi="Times New Roman" w:cs="Times New Roman"/>
          <w:sz w:val="24"/>
          <w:szCs w:val="24"/>
        </w:rPr>
        <w:t>, 2013</w:t>
      </w:r>
    </w:p>
    <w:p w:rsidR="00FC4503" w:rsidRPr="001059D4" w:rsidRDefault="00FC4503" w:rsidP="00FC4503">
      <w:pPr>
        <w:pStyle w:val="NoSpacing"/>
        <w:rPr>
          <w:rFonts w:ascii="Times New Roman" w:hAnsi="Times New Roman" w:cs="Times New Roman"/>
          <w:sz w:val="24"/>
          <w:szCs w:val="24"/>
        </w:rPr>
      </w:pP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 xml:space="preserve">Deadline for Submitting Mandatory Intent to Bid:  </w:t>
      </w:r>
      <w:r w:rsidR="00B42558">
        <w:rPr>
          <w:rFonts w:ascii="Times New Roman" w:hAnsi="Times New Roman" w:cs="Times New Roman"/>
          <w:sz w:val="24"/>
          <w:szCs w:val="24"/>
        </w:rPr>
        <w:t>Friday, October 25,</w:t>
      </w:r>
      <w:r w:rsidRPr="001059D4">
        <w:rPr>
          <w:rFonts w:ascii="Times New Roman" w:hAnsi="Times New Roman" w:cs="Times New Roman"/>
          <w:sz w:val="24"/>
          <w:szCs w:val="24"/>
        </w:rPr>
        <w:t xml:space="preserve"> 2013</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Sub</w:t>
      </w:r>
      <w:r w:rsidR="00B42558">
        <w:rPr>
          <w:rFonts w:ascii="Times New Roman" w:hAnsi="Times New Roman" w:cs="Times New Roman"/>
          <w:sz w:val="24"/>
          <w:szCs w:val="24"/>
        </w:rPr>
        <w:t xml:space="preserve">mit Letter of Intent as Letter or </w:t>
      </w:r>
      <w:r w:rsidRPr="001059D4">
        <w:rPr>
          <w:rFonts w:ascii="Times New Roman" w:hAnsi="Times New Roman" w:cs="Times New Roman"/>
          <w:sz w:val="24"/>
          <w:szCs w:val="24"/>
        </w:rPr>
        <w:t xml:space="preserve">E-Mail to: </w:t>
      </w:r>
    </w:p>
    <w:p w:rsidR="00FC4503" w:rsidRPr="001059D4" w:rsidRDefault="00FC4503" w:rsidP="00FC4503">
      <w:pPr>
        <w:pStyle w:val="NoSpacing"/>
        <w:rPr>
          <w:rFonts w:ascii="Times New Roman" w:hAnsi="Times New Roman" w:cs="Times New Roman"/>
          <w:sz w:val="24"/>
          <w:szCs w:val="24"/>
        </w:rPr>
      </w:pP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Vermont Life</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 xml:space="preserve">Vermont Agency of Commerce </w:t>
      </w:r>
      <w:r w:rsidR="00CC71D7">
        <w:rPr>
          <w:rFonts w:ascii="Times New Roman" w:hAnsi="Times New Roman" w:cs="Times New Roman"/>
          <w:sz w:val="24"/>
          <w:szCs w:val="24"/>
        </w:rPr>
        <w:t>and</w:t>
      </w:r>
      <w:r w:rsidRPr="001059D4">
        <w:rPr>
          <w:rFonts w:ascii="Times New Roman" w:hAnsi="Times New Roman" w:cs="Times New Roman"/>
          <w:sz w:val="24"/>
          <w:szCs w:val="24"/>
        </w:rPr>
        <w:t xml:space="preserve"> Community Development</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1 National Life Drive</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Davis Building, 6</w:t>
      </w:r>
      <w:r w:rsidRPr="001059D4">
        <w:rPr>
          <w:rFonts w:ascii="Times New Roman" w:hAnsi="Times New Roman" w:cs="Times New Roman"/>
          <w:sz w:val="24"/>
          <w:szCs w:val="24"/>
          <w:vertAlign w:val="superscript"/>
        </w:rPr>
        <w:t>th</w:t>
      </w:r>
      <w:r w:rsidRPr="001059D4">
        <w:rPr>
          <w:rFonts w:ascii="Times New Roman" w:hAnsi="Times New Roman" w:cs="Times New Roman"/>
          <w:sz w:val="24"/>
          <w:szCs w:val="24"/>
        </w:rPr>
        <w:t xml:space="preserve"> Floor</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Montpelier, VT  05620-0501</w:t>
      </w:r>
    </w:p>
    <w:p w:rsidR="00FC4503"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r>
      <w:hyperlink r:id="rId8" w:history="1">
        <w:r w:rsidR="003B44A9" w:rsidRPr="00B14896">
          <w:rPr>
            <w:rStyle w:val="Hyperlink"/>
            <w:rFonts w:ascii="Times New Roman" w:hAnsi="Times New Roman" w:cs="Times New Roman"/>
            <w:sz w:val="24"/>
            <w:szCs w:val="24"/>
          </w:rPr>
          <w:t>sky.barsch@state.vt.us</w:t>
        </w:r>
      </w:hyperlink>
    </w:p>
    <w:p w:rsidR="003B44A9" w:rsidRDefault="003B44A9" w:rsidP="00FC4503">
      <w:pPr>
        <w:pStyle w:val="NoSpacing"/>
        <w:rPr>
          <w:rFonts w:ascii="Times New Roman" w:hAnsi="Times New Roman" w:cs="Times New Roman"/>
          <w:sz w:val="24"/>
          <w:szCs w:val="24"/>
        </w:rPr>
      </w:pPr>
      <w:r>
        <w:rPr>
          <w:rFonts w:ascii="Times New Roman" w:hAnsi="Times New Roman" w:cs="Times New Roman"/>
          <w:sz w:val="24"/>
          <w:szCs w:val="24"/>
        </w:rPr>
        <w:tab/>
      </w:r>
      <w:hyperlink r:id="rId9" w:history="1">
        <w:r w:rsidRPr="00B14896">
          <w:rPr>
            <w:rStyle w:val="Hyperlink"/>
            <w:rFonts w:ascii="Times New Roman" w:hAnsi="Times New Roman" w:cs="Times New Roman"/>
            <w:sz w:val="24"/>
            <w:szCs w:val="24"/>
          </w:rPr>
          <w:t>julie.george@state.vt.us</w:t>
        </w:r>
      </w:hyperlink>
    </w:p>
    <w:p w:rsidR="00FC4503" w:rsidRPr="001059D4" w:rsidRDefault="00FC4503" w:rsidP="00FC4503">
      <w:pPr>
        <w:pStyle w:val="NoSpacing"/>
        <w:rPr>
          <w:rFonts w:ascii="Times New Roman" w:hAnsi="Times New Roman" w:cs="Times New Roman"/>
          <w:sz w:val="24"/>
          <w:szCs w:val="24"/>
        </w:rPr>
      </w:pP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 xml:space="preserve">Questions about this RFP must be received via mail or e-mail by: </w:t>
      </w:r>
      <w:r w:rsidR="00B42558">
        <w:rPr>
          <w:rFonts w:ascii="Times New Roman" w:hAnsi="Times New Roman" w:cs="Times New Roman"/>
          <w:sz w:val="24"/>
          <w:szCs w:val="24"/>
        </w:rPr>
        <w:t>Monday</w:t>
      </w:r>
      <w:r>
        <w:rPr>
          <w:rFonts w:ascii="Times New Roman" w:hAnsi="Times New Roman" w:cs="Times New Roman"/>
          <w:sz w:val="24"/>
          <w:szCs w:val="24"/>
        </w:rPr>
        <w:t>, October 2</w:t>
      </w:r>
      <w:r w:rsidR="00B42558">
        <w:rPr>
          <w:rFonts w:ascii="Times New Roman" w:hAnsi="Times New Roman" w:cs="Times New Roman"/>
          <w:sz w:val="24"/>
          <w:szCs w:val="24"/>
        </w:rPr>
        <w:t>8</w:t>
      </w:r>
      <w:r w:rsidRPr="001059D4">
        <w:rPr>
          <w:rFonts w:ascii="Times New Roman" w:hAnsi="Times New Roman" w:cs="Times New Roman"/>
          <w:sz w:val="24"/>
          <w:szCs w:val="24"/>
        </w:rPr>
        <w:t xml:space="preserve">, 2013.  The </w:t>
      </w:r>
      <w:r>
        <w:rPr>
          <w:rFonts w:ascii="Times New Roman" w:hAnsi="Times New Roman" w:cs="Times New Roman"/>
          <w:sz w:val="24"/>
          <w:szCs w:val="24"/>
        </w:rPr>
        <w:t>executive officers</w:t>
      </w:r>
      <w:r w:rsidRPr="001059D4">
        <w:rPr>
          <w:rFonts w:ascii="Times New Roman" w:hAnsi="Times New Roman" w:cs="Times New Roman"/>
          <w:sz w:val="24"/>
          <w:szCs w:val="24"/>
        </w:rPr>
        <w:t xml:space="preserve"> will respond to questions by e-mail by</w:t>
      </w:r>
      <w:r w:rsidR="003B44A9">
        <w:rPr>
          <w:rFonts w:ascii="Times New Roman" w:hAnsi="Times New Roman" w:cs="Times New Roman"/>
          <w:sz w:val="24"/>
          <w:szCs w:val="24"/>
        </w:rPr>
        <w:t xml:space="preserve">: </w:t>
      </w:r>
      <w:r>
        <w:rPr>
          <w:rFonts w:ascii="Times New Roman" w:hAnsi="Times New Roman" w:cs="Times New Roman"/>
          <w:sz w:val="24"/>
          <w:szCs w:val="24"/>
        </w:rPr>
        <w:t>Friday</w:t>
      </w:r>
      <w:r w:rsidRPr="001059D4">
        <w:rPr>
          <w:rFonts w:ascii="Times New Roman" w:hAnsi="Times New Roman" w:cs="Times New Roman"/>
          <w:sz w:val="24"/>
          <w:szCs w:val="24"/>
        </w:rPr>
        <w:t xml:space="preserve">, </w:t>
      </w:r>
      <w:r w:rsidR="00B42558">
        <w:rPr>
          <w:rFonts w:ascii="Times New Roman" w:hAnsi="Times New Roman" w:cs="Times New Roman"/>
          <w:sz w:val="24"/>
          <w:szCs w:val="24"/>
        </w:rPr>
        <w:t>November 1</w:t>
      </w:r>
      <w:r w:rsidRPr="001059D4">
        <w:rPr>
          <w:rFonts w:ascii="Times New Roman" w:hAnsi="Times New Roman" w:cs="Times New Roman"/>
          <w:sz w:val="24"/>
          <w:szCs w:val="24"/>
        </w:rPr>
        <w:t>. Responses will be distributed to all known potential</w:t>
      </w:r>
      <w:r w:rsidR="003B44A9">
        <w:rPr>
          <w:rFonts w:ascii="Times New Roman" w:hAnsi="Times New Roman" w:cs="Times New Roman"/>
          <w:sz w:val="24"/>
          <w:szCs w:val="24"/>
        </w:rPr>
        <w:t xml:space="preserve"> bidders. </w:t>
      </w:r>
      <w:r w:rsidRPr="001059D4">
        <w:rPr>
          <w:rFonts w:ascii="Times New Roman" w:hAnsi="Times New Roman" w:cs="Times New Roman"/>
          <w:sz w:val="24"/>
          <w:szCs w:val="24"/>
        </w:rPr>
        <w:t xml:space="preserve">The </w:t>
      </w:r>
      <w:r w:rsidR="003B44A9">
        <w:rPr>
          <w:rFonts w:ascii="Times New Roman" w:hAnsi="Times New Roman" w:cs="Times New Roman"/>
          <w:sz w:val="24"/>
          <w:szCs w:val="24"/>
        </w:rPr>
        <w:t xml:space="preserve">executive officers </w:t>
      </w:r>
      <w:r w:rsidRPr="001059D4">
        <w:rPr>
          <w:rFonts w:ascii="Times New Roman" w:hAnsi="Times New Roman" w:cs="Times New Roman"/>
          <w:sz w:val="24"/>
          <w:szCs w:val="24"/>
        </w:rPr>
        <w:t>reserve the right to select questions to answer.</w:t>
      </w:r>
    </w:p>
    <w:p w:rsidR="00FC4503" w:rsidRPr="001059D4" w:rsidRDefault="00FC4503" w:rsidP="00FC4503">
      <w:pPr>
        <w:pStyle w:val="NoSpacing"/>
        <w:rPr>
          <w:rFonts w:ascii="Times New Roman" w:hAnsi="Times New Roman" w:cs="Times New Roman"/>
          <w:sz w:val="24"/>
          <w:szCs w:val="24"/>
        </w:rPr>
      </w:pP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 xml:space="preserve">Proposal due date:  </w:t>
      </w:r>
      <w:r>
        <w:rPr>
          <w:rFonts w:ascii="Times New Roman" w:hAnsi="Times New Roman" w:cs="Times New Roman"/>
          <w:sz w:val="24"/>
          <w:szCs w:val="24"/>
        </w:rPr>
        <w:t xml:space="preserve">Friday, November </w:t>
      </w:r>
      <w:r w:rsidR="003B44A9">
        <w:rPr>
          <w:rFonts w:ascii="Times New Roman" w:hAnsi="Times New Roman" w:cs="Times New Roman"/>
          <w:sz w:val="24"/>
          <w:szCs w:val="24"/>
        </w:rPr>
        <w:t>8</w:t>
      </w:r>
      <w:r>
        <w:rPr>
          <w:rFonts w:ascii="Times New Roman" w:hAnsi="Times New Roman" w:cs="Times New Roman"/>
          <w:sz w:val="24"/>
          <w:szCs w:val="24"/>
        </w:rPr>
        <w:t>, 2013</w:t>
      </w:r>
      <w:r w:rsidRPr="001059D4">
        <w:rPr>
          <w:rFonts w:ascii="Times New Roman" w:hAnsi="Times New Roman" w:cs="Times New Roman"/>
          <w:sz w:val="24"/>
          <w:szCs w:val="24"/>
        </w:rPr>
        <w:t>.</w:t>
      </w:r>
    </w:p>
    <w:p w:rsidR="00FC4503" w:rsidRPr="001059D4" w:rsidRDefault="00FC4503" w:rsidP="00FC4503">
      <w:pPr>
        <w:pStyle w:val="NoSpacing"/>
        <w:rPr>
          <w:rFonts w:ascii="Times New Roman" w:hAnsi="Times New Roman" w:cs="Times New Roman"/>
          <w:sz w:val="24"/>
          <w:szCs w:val="24"/>
        </w:rPr>
      </w:pP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 xml:space="preserve">Three hard copies of the proposal must be delivered in person or via U.S. Mail or delivery service to: </w:t>
      </w:r>
    </w:p>
    <w:p w:rsidR="00FC4503" w:rsidRPr="001059D4" w:rsidRDefault="00FC4503" w:rsidP="00FC4503">
      <w:pPr>
        <w:pStyle w:val="NoSpacing"/>
        <w:rPr>
          <w:rFonts w:ascii="Times New Roman" w:hAnsi="Times New Roman" w:cs="Times New Roman"/>
          <w:sz w:val="24"/>
          <w:szCs w:val="24"/>
        </w:rPr>
      </w:pP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Vermont Life</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 xml:space="preserve">Vermont Agency of Commerce </w:t>
      </w:r>
      <w:r w:rsidR="00CC71D7">
        <w:rPr>
          <w:rFonts w:ascii="Times New Roman" w:hAnsi="Times New Roman" w:cs="Times New Roman"/>
          <w:sz w:val="24"/>
          <w:szCs w:val="24"/>
        </w:rPr>
        <w:t>and</w:t>
      </w:r>
      <w:r w:rsidRPr="001059D4">
        <w:rPr>
          <w:rFonts w:ascii="Times New Roman" w:hAnsi="Times New Roman" w:cs="Times New Roman"/>
          <w:sz w:val="24"/>
          <w:szCs w:val="24"/>
        </w:rPr>
        <w:t xml:space="preserve"> Community Development</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1 National Life Drive</w:t>
      </w:r>
    </w:p>
    <w:p w:rsidR="00FC4503" w:rsidRPr="001059D4"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r>
      <w:r w:rsidR="003B44A9">
        <w:rPr>
          <w:rFonts w:ascii="Times New Roman" w:hAnsi="Times New Roman" w:cs="Times New Roman"/>
          <w:sz w:val="24"/>
          <w:szCs w:val="24"/>
        </w:rPr>
        <w:t>Davis Building</w:t>
      </w:r>
      <w:r w:rsidRPr="001059D4">
        <w:rPr>
          <w:rFonts w:ascii="Times New Roman" w:hAnsi="Times New Roman" w:cs="Times New Roman"/>
          <w:sz w:val="24"/>
          <w:szCs w:val="24"/>
        </w:rPr>
        <w:t>, 6</w:t>
      </w:r>
      <w:r w:rsidRPr="001059D4">
        <w:rPr>
          <w:rFonts w:ascii="Times New Roman" w:hAnsi="Times New Roman" w:cs="Times New Roman"/>
          <w:sz w:val="24"/>
          <w:szCs w:val="24"/>
          <w:vertAlign w:val="superscript"/>
        </w:rPr>
        <w:t>th</w:t>
      </w:r>
      <w:r w:rsidRPr="001059D4">
        <w:rPr>
          <w:rFonts w:ascii="Times New Roman" w:hAnsi="Times New Roman" w:cs="Times New Roman"/>
          <w:sz w:val="24"/>
          <w:szCs w:val="24"/>
        </w:rPr>
        <w:t xml:space="preserve"> Floor</w:t>
      </w:r>
    </w:p>
    <w:p w:rsidR="00FC4503"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ab/>
        <w:t xml:space="preserve">Montpelier, VT  05620-0501 </w:t>
      </w:r>
    </w:p>
    <w:p w:rsidR="00FC4503" w:rsidRDefault="00FC4503" w:rsidP="00FC4503">
      <w:pPr>
        <w:pStyle w:val="NoSpacing"/>
        <w:rPr>
          <w:rFonts w:ascii="Times New Roman" w:hAnsi="Times New Roman" w:cs="Times New Roman"/>
          <w:sz w:val="24"/>
          <w:szCs w:val="24"/>
        </w:rPr>
      </w:pPr>
    </w:p>
    <w:p w:rsidR="00FC4503" w:rsidRPr="001059D4" w:rsidRDefault="00FC4503" w:rsidP="00FC4503">
      <w:pPr>
        <w:pStyle w:val="NoSpacing"/>
        <w:rPr>
          <w:rFonts w:ascii="Times New Roman" w:hAnsi="Times New Roman" w:cs="Times New Roman"/>
          <w:sz w:val="24"/>
          <w:szCs w:val="24"/>
        </w:rPr>
      </w:pPr>
      <w:r>
        <w:rPr>
          <w:rFonts w:ascii="Times New Roman" w:hAnsi="Times New Roman" w:cs="Times New Roman"/>
          <w:sz w:val="24"/>
          <w:szCs w:val="24"/>
        </w:rPr>
        <w:t>S</w:t>
      </w:r>
      <w:r w:rsidRPr="001059D4">
        <w:rPr>
          <w:rFonts w:ascii="Times New Roman" w:hAnsi="Times New Roman" w:cs="Times New Roman"/>
          <w:sz w:val="24"/>
          <w:szCs w:val="24"/>
        </w:rPr>
        <w:t>ealed bid instructions: All bids must be sealed.  Bid envelopes must be clearly marked “</w:t>
      </w:r>
      <w:r w:rsidR="00CC71D7">
        <w:rPr>
          <w:rFonts w:ascii="Times New Roman" w:hAnsi="Times New Roman" w:cs="Times New Roman"/>
          <w:sz w:val="24"/>
          <w:szCs w:val="24"/>
        </w:rPr>
        <w:t>S</w:t>
      </w:r>
      <w:r w:rsidRPr="001059D4">
        <w:rPr>
          <w:rFonts w:ascii="Times New Roman" w:hAnsi="Times New Roman" w:cs="Times New Roman"/>
          <w:sz w:val="24"/>
          <w:szCs w:val="24"/>
        </w:rPr>
        <w:t xml:space="preserve">ealed </w:t>
      </w:r>
      <w:r w:rsidR="00CC71D7">
        <w:rPr>
          <w:rFonts w:ascii="Times New Roman" w:hAnsi="Times New Roman" w:cs="Times New Roman"/>
          <w:sz w:val="24"/>
          <w:szCs w:val="24"/>
        </w:rPr>
        <w:t>B</w:t>
      </w:r>
      <w:r w:rsidRPr="001059D4">
        <w:rPr>
          <w:rFonts w:ascii="Times New Roman" w:hAnsi="Times New Roman" w:cs="Times New Roman"/>
          <w:sz w:val="24"/>
          <w:szCs w:val="24"/>
        </w:rPr>
        <w:t>id” and show the bid title</w:t>
      </w:r>
      <w:r w:rsidR="00CC71D7">
        <w:rPr>
          <w:rFonts w:ascii="Times New Roman" w:hAnsi="Times New Roman" w:cs="Times New Roman"/>
          <w:sz w:val="24"/>
          <w:szCs w:val="24"/>
        </w:rPr>
        <w:t xml:space="preserve"> “Vermont Life Magazine Circulation Fulfillment Services</w:t>
      </w:r>
      <w:r w:rsidRPr="001059D4">
        <w:rPr>
          <w:rFonts w:ascii="Times New Roman" w:hAnsi="Times New Roman" w:cs="Times New Roman"/>
          <w:sz w:val="24"/>
          <w:szCs w:val="24"/>
        </w:rPr>
        <w:t>,</w:t>
      </w:r>
      <w:r w:rsidR="00CC71D7">
        <w:rPr>
          <w:rFonts w:ascii="Times New Roman" w:hAnsi="Times New Roman" w:cs="Times New Roman"/>
          <w:sz w:val="24"/>
          <w:szCs w:val="24"/>
        </w:rPr>
        <w:t>”</w:t>
      </w:r>
      <w:r w:rsidRPr="001059D4">
        <w:rPr>
          <w:rFonts w:ascii="Times New Roman" w:hAnsi="Times New Roman" w:cs="Times New Roman"/>
          <w:sz w:val="24"/>
          <w:szCs w:val="24"/>
        </w:rPr>
        <w:t xml:space="preserve"> </w:t>
      </w:r>
      <w:r w:rsidR="00CC71D7">
        <w:rPr>
          <w:rFonts w:ascii="Times New Roman" w:hAnsi="Times New Roman" w:cs="Times New Roman"/>
          <w:sz w:val="24"/>
          <w:szCs w:val="24"/>
        </w:rPr>
        <w:t xml:space="preserve">bid </w:t>
      </w:r>
      <w:r w:rsidRPr="001059D4">
        <w:rPr>
          <w:rFonts w:ascii="Times New Roman" w:hAnsi="Times New Roman" w:cs="Times New Roman"/>
          <w:sz w:val="24"/>
          <w:szCs w:val="24"/>
        </w:rPr>
        <w:t>opening date and name of bidder.  Bids not in the possession of the Publisher by the due date will not be considered.  The Publisher may change the date and/or time of bid opening.  Faxed and e-mailed bids will not be accepted.</w:t>
      </w:r>
    </w:p>
    <w:p w:rsidR="00FC4503" w:rsidRPr="001059D4" w:rsidRDefault="00FC4503" w:rsidP="00FC4503">
      <w:pPr>
        <w:pStyle w:val="NoSpacing"/>
        <w:rPr>
          <w:rFonts w:ascii="Times New Roman" w:hAnsi="Times New Roman" w:cs="Times New Roman"/>
          <w:sz w:val="24"/>
          <w:szCs w:val="24"/>
        </w:rPr>
      </w:pPr>
    </w:p>
    <w:p w:rsidR="00FC4503" w:rsidRDefault="00FC4503" w:rsidP="00FC4503">
      <w:pPr>
        <w:pStyle w:val="NoSpacing"/>
        <w:rPr>
          <w:rFonts w:ascii="Times New Roman" w:hAnsi="Times New Roman" w:cs="Times New Roman"/>
          <w:sz w:val="24"/>
          <w:szCs w:val="24"/>
        </w:rPr>
      </w:pPr>
      <w:r w:rsidRPr="001059D4">
        <w:rPr>
          <w:rFonts w:ascii="Times New Roman" w:hAnsi="Times New Roman" w:cs="Times New Roman"/>
          <w:sz w:val="24"/>
          <w:szCs w:val="24"/>
        </w:rPr>
        <w:t xml:space="preserve">Time, date and location of Public Bid Opening: 10 AM </w:t>
      </w:r>
      <w:r>
        <w:rPr>
          <w:rFonts w:ascii="Times New Roman" w:hAnsi="Times New Roman" w:cs="Times New Roman"/>
          <w:sz w:val="24"/>
          <w:szCs w:val="24"/>
        </w:rPr>
        <w:t xml:space="preserve">Monday, November </w:t>
      </w:r>
      <w:r w:rsidR="003B44A9">
        <w:rPr>
          <w:rFonts w:ascii="Times New Roman" w:hAnsi="Times New Roman" w:cs="Times New Roman"/>
          <w:sz w:val="24"/>
          <w:szCs w:val="24"/>
        </w:rPr>
        <w:t>11</w:t>
      </w:r>
      <w:r w:rsidRPr="001059D4">
        <w:rPr>
          <w:rFonts w:ascii="Times New Roman" w:hAnsi="Times New Roman" w:cs="Times New Roman"/>
          <w:sz w:val="24"/>
          <w:szCs w:val="24"/>
        </w:rPr>
        <w:t>, 2013.</w:t>
      </w:r>
    </w:p>
    <w:p w:rsidR="00FC4503" w:rsidRDefault="00FC4503">
      <w:pPr>
        <w:rPr>
          <w:rFonts w:ascii="Times New Roman" w:hAnsi="Times New Roman" w:cs="Times New Roman"/>
          <w:sz w:val="24"/>
          <w:szCs w:val="24"/>
        </w:rPr>
      </w:pPr>
      <w:r>
        <w:rPr>
          <w:rFonts w:ascii="Times New Roman" w:hAnsi="Times New Roman" w:cs="Times New Roman"/>
          <w:sz w:val="24"/>
          <w:szCs w:val="24"/>
        </w:rPr>
        <w:br w:type="page"/>
      </w:r>
    </w:p>
    <w:p w:rsidR="00FC4503" w:rsidRPr="005830AE" w:rsidRDefault="00FC4503" w:rsidP="00FC4503">
      <w:pPr>
        <w:spacing w:after="200" w:line="276" w:lineRule="auto"/>
        <w:jc w:val="center"/>
        <w:rPr>
          <w:rFonts w:ascii="Times New Roman" w:hAnsi="Times New Roman" w:cs="Times New Roman"/>
          <w:b/>
          <w:sz w:val="24"/>
          <w:szCs w:val="24"/>
        </w:rPr>
      </w:pPr>
      <w:r w:rsidRPr="005830AE">
        <w:rPr>
          <w:rFonts w:ascii="Times New Roman" w:hAnsi="Times New Roman" w:cs="Times New Roman"/>
          <w:b/>
          <w:sz w:val="24"/>
          <w:szCs w:val="24"/>
        </w:rPr>
        <w:lastRenderedPageBreak/>
        <w:t>Table of Contents</w:t>
      </w:r>
    </w:p>
    <w:p w:rsidR="00FC4503" w:rsidRPr="001059D4" w:rsidRDefault="00FC4503" w:rsidP="00FC4503">
      <w:pPr>
        <w:pStyle w:val="NoSpacing"/>
        <w:rPr>
          <w:rFonts w:ascii="Times New Roman" w:hAnsi="Times New Roman" w:cs="Times New Roman"/>
          <w:sz w:val="24"/>
          <w:szCs w:val="24"/>
        </w:rPr>
      </w:pPr>
    </w:p>
    <w:p w:rsidR="00FC4503" w:rsidRDefault="00FC4503" w:rsidP="00FC4503">
      <w:pPr>
        <w:pStyle w:val="NoSpacing"/>
        <w:rPr>
          <w:rFonts w:ascii="Times New Roman" w:hAnsi="Times New Roman" w:cs="Times New Roman"/>
          <w:sz w:val="24"/>
          <w:szCs w:val="24"/>
          <w:u w:val="single"/>
        </w:rPr>
      </w:pPr>
      <w:r w:rsidRPr="001059D4">
        <w:rPr>
          <w:rFonts w:ascii="Times New Roman" w:hAnsi="Times New Roman" w:cs="Times New Roman"/>
          <w:sz w:val="24"/>
          <w:szCs w:val="24"/>
          <w:u w:val="single"/>
        </w:rPr>
        <w:t>SECTION</w:t>
      </w:r>
      <w:r w:rsidRPr="001059D4">
        <w:rPr>
          <w:rFonts w:ascii="Times New Roman" w:hAnsi="Times New Roman" w:cs="Times New Roman"/>
          <w:sz w:val="24"/>
          <w:szCs w:val="24"/>
        </w:rPr>
        <w:tab/>
      </w:r>
      <w:r w:rsidRPr="001059D4">
        <w:rPr>
          <w:rFonts w:ascii="Times New Roman" w:hAnsi="Times New Roman" w:cs="Times New Roman"/>
          <w:sz w:val="24"/>
          <w:szCs w:val="24"/>
        </w:rPr>
        <w:tab/>
      </w:r>
      <w:r w:rsidRPr="001059D4">
        <w:rPr>
          <w:rFonts w:ascii="Times New Roman" w:hAnsi="Times New Roman" w:cs="Times New Roman"/>
          <w:sz w:val="24"/>
          <w:szCs w:val="24"/>
        </w:rPr>
        <w:tab/>
      </w:r>
      <w:r w:rsidRPr="001059D4">
        <w:rPr>
          <w:rFonts w:ascii="Times New Roman" w:hAnsi="Times New Roman" w:cs="Times New Roman"/>
          <w:sz w:val="24"/>
          <w:szCs w:val="24"/>
        </w:rPr>
        <w:tab/>
      </w:r>
      <w:r w:rsidRPr="001059D4">
        <w:rPr>
          <w:rFonts w:ascii="Times New Roman" w:hAnsi="Times New Roman" w:cs="Times New Roman"/>
          <w:sz w:val="24"/>
          <w:szCs w:val="24"/>
        </w:rPr>
        <w:tab/>
      </w:r>
      <w:r w:rsidRPr="001059D4">
        <w:rPr>
          <w:rFonts w:ascii="Times New Roman" w:hAnsi="Times New Roman" w:cs="Times New Roman"/>
          <w:sz w:val="24"/>
          <w:szCs w:val="24"/>
        </w:rPr>
        <w:tab/>
      </w:r>
      <w:r w:rsidRPr="001059D4">
        <w:rPr>
          <w:rFonts w:ascii="Times New Roman" w:hAnsi="Times New Roman" w:cs="Times New Roman"/>
          <w:sz w:val="24"/>
          <w:szCs w:val="24"/>
        </w:rPr>
        <w:tab/>
      </w:r>
      <w:r w:rsidRPr="001059D4">
        <w:rPr>
          <w:rFonts w:ascii="Times New Roman" w:hAnsi="Times New Roman" w:cs="Times New Roman"/>
          <w:sz w:val="24"/>
          <w:szCs w:val="24"/>
        </w:rPr>
        <w:tab/>
      </w:r>
      <w:r w:rsidRPr="001059D4">
        <w:rPr>
          <w:rFonts w:ascii="Times New Roman" w:hAnsi="Times New Roman" w:cs="Times New Roman"/>
          <w:sz w:val="24"/>
          <w:szCs w:val="24"/>
          <w:u w:val="single"/>
        </w:rPr>
        <w:t>PAGE</w:t>
      </w:r>
    </w:p>
    <w:p w:rsidR="00FC4503" w:rsidRDefault="00FC4503" w:rsidP="00FC4503">
      <w:pPr>
        <w:pStyle w:val="NoSpacing"/>
        <w:rPr>
          <w:rFonts w:ascii="Times New Roman" w:hAnsi="Times New Roman" w:cs="Times New Roman"/>
          <w:sz w:val="24"/>
          <w:szCs w:val="24"/>
          <w:u w:val="single"/>
        </w:rPr>
      </w:pPr>
    </w:p>
    <w:p w:rsidR="00FC4503" w:rsidRPr="00FC4503" w:rsidRDefault="00FC4503" w:rsidP="00FC4503">
      <w:pPr>
        <w:pStyle w:val="NoSpacing"/>
        <w:numPr>
          <w:ilvl w:val="0"/>
          <w:numId w:val="3"/>
        </w:numPr>
        <w:tabs>
          <w:tab w:val="right" w:leader="dot" w:pos="7920"/>
        </w:tabs>
        <w:spacing w:line="480" w:lineRule="auto"/>
        <w:rPr>
          <w:rFonts w:ascii="Times New Roman" w:hAnsi="Times New Roman" w:cs="Times New Roman"/>
          <w:sz w:val="24"/>
          <w:szCs w:val="24"/>
        </w:rPr>
      </w:pPr>
      <w:r w:rsidRPr="00FC4503">
        <w:rPr>
          <w:rFonts w:ascii="Times New Roman" w:hAnsi="Times New Roman" w:cs="Times New Roman"/>
          <w:sz w:val="24"/>
          <w:szCs w:val="24"/>
        </w:rPr>
        <w:t>Introduction</w:t>
      </w:r>
      <w:r>
        <w:rPr>
          <w:rFonts w:ascii="Times New Roman" w:hAnsi="Times New Roman" w:cs="Times New Roman"/>
          <w:sz w:val="24"/>
          <w:szCs w:val="24"/>
        </w:rPr>
        <w:tab/>
      </w:r>
      <w:r w:rsidR="00CC71D7">
        <w:rPr>
          <w:rFonts w:ascii="Times New Roman" w:hAnsi="Times New Roman" w:cs="Times New Roman"/>
          <w:sz w:val="24"/>
          <w:szCs w:val="24"/>
        </w:rPr>
        <w:t>3</w:t>
      </w:r>
    </w:p>
    <w:p w:rsidR="00FC4503" w:rsidRPr="00FC4503" w:rsidRDefault="00FC4503" w:rsidP="00FC4503">
      <w:pPr>
        <w:pStyle w:val="NoSpacing"/>
        <w:numPr>
          <w:ilvl w:val="0"/>
          <w:numId w:val="3"/>
        </w:numPr>
        <w:tabs>
          <w:tab w:val="right" w:leader="dot" w:pos="7920"/>
        </w:tabs>
        <w:spacing w:line="480" w:lineRule="auto"/>
        <w:rPr>
          <w:rFonts w:ascii="Times New Roman" w:hAnsi="Times New Roman" w:cs="Times New Roman"/>
          <w:sz w:val="24"/>
          <w:szCs w:val="24"/>
        </w:rPr>
      </w:pPr>
      <w:r w:rsidRPr="00FC4503">
        <w:rPr>
          <w:rFonts w:ascii="Times New Roman" w:hAnsi="Times New Roman" w:cs="Times New Roman"/>
          <w:sz w:val="24"/>
          <w:szCs w:val="24"/>
        </w:rPr>
        <w:t>Background</w:t>
      </w:r>
      <w:r>
        <w:rPr>
          <w:rFonts w:ascii="Times New Roman" w:hAnsi="Times New Roman" w:cs="Times New Roman"/>
          <w:sz w:val="24"/>
          <w:szCs w:val="24"/>
        </w:rPr>
        <w:tab/>
      </w:r>
      <w:r w:rsidR="00CC71D7">
        <w:rPr>
          <w:rFonts w:ascii="Times New Roman" w:hAnsi="Times New Roman" w:cs="Times New Roman"/>
          <w:sz w:val="24"/>
          <w:szCs w:val="24"/>
        </w:rPr>
        <w:t>3</w:t>
      </w:r>
    </w:p>
    <w:p w:rsidR="00FC4503" w:rsidRDefault="00FC4503" w:rsidP="00FC4503">
      <w:pPr>
        <w:pStyle w:val="NoSpacing"/>
        <w:numPr>
          <w:ilvl w:val="0"/>
          <w:numId w:val="3"/>
        </w:numPr>
        <w:tabs>
          <w:tab w:val="right" w:leader="dot" w:pos="7920"/>
        </w:tabs>
        <w:spacing w:line="480" w:lineRule="auto"/>
        <w:rPr>
          <w:rFonts w:ascii="Times New Roman" w:hAnsi="Times New Roman" w:cs="Times New Roman"/>
          <w:sz w:val="24"/>
          <w:szCs w:val="24"/>
        </w:rPr>
      </w:pPr>
      <w:r w:rsidRPr="00FC4503">
        <w:rPr>
          <w:rFonts w:ascii="Times New Roman" w:hAnsi="Times New Roman" w:cs="Times New Roman"/>
          <w:sz w:val="24"/>
          <w:szCs w:val="24"/>
        </w:rPr>
        <w:t>Scope of Work</w:t>
      </w:r>
      <w:r>
        <w:rPr>
          <w:rFonts w:ascii="Times New Roman" w:hAnsi="Times New Roman" w:cs="Times New Roman"/>
          <w:sz w:val="24"/>
          <w:szCs w:val="24"/>
        </w:rPr>
        <w:tab/>
      </w:r>
      <w:r w:rsidR="00CC71D7">
        <w:rPr>
          <w:rFonts w:ascii="Times New Roman" w:hAnsi="Times New Roman" w:cs="Times New Roman"/>
          <w:sz w:val="24"/>
          <w:szCs w:val="24"/>
        </w:rPr>
        <w:t>3</w:t>
      </w:r>
    </w:p>
    <w:p w:rsidR="00FC4503" w:rsidRPr="00FC4503" w:rsidRDefault="00FC4503" w:rsidP="00FC4503">
      <w:pPr>
        <w:pStyle w:val="NoSpacing"/>
        <w:numPr>
          <w:ilvl w:val="0"/>
          <w:numId w:val="3"/>
        </w:numPr>
        <w:tabs>
          <w:tab w:val="right" w:leader="dot" w:pos="7920"/>
        </w:tabs>
        <w:spacing w:line="480" w:lineRule="auto"/>
        <w:rPr>
          <w:rFonts w:ascii="Times New Roman" w:hAnsi="Times New Roman" w:cs="Times New Roman"/>
          <w:sz w:val="24"/>
          <w:szCs w:val="24"/>
        </w:rPr>
      </w:pPr>
      <w:r w:rsidRPr="00FC4503">
        <w:rPr>
          <w:rFonts w:ascii="Times New Roman" w:hAnsi="Times New Roman" w:cs="Times New Roman"/>
          <w:sz w:val="24"/>
          <w:szCs w:val="24"/>
        </w:rPr>
        <w:t>Submission provisions</w:t>
      </w:r>
      <w:r>
        <w:rPr>
          <w:rFonts w:ascii="Times New Roman" w:hAnsi="Times New Roman" w:cs="Times New Roman"/>
          <w:sz w:val="24"/>
          <w:szCs w:val="24"/>
        </w:rPr>
        <w:tab/>
      </w:r>
      <w:r w:rsidR="00FD0FF0">
        <w:rPr>
          <w:rFonts w:ascii="Times New Roman" w:hAnsi="Times New Roman" w:cs="Times New Roman"/>
          <w:sz w:val="24"/>
          <w:szCs w:val="24"/>
        </w:rPr>
        <w:t>20</w:t>
      </w:r>
    </w:p>
    <w:p w:rsidR="00FC4503" w:rsidRPr="00FC4503" w:rsidRDefault="00FC4503" w:rsidP="00FC4503">
      <w:pPr>
        <w:pStyle w:val="NoSpacing"/>
        <w:numPr>
          <w:ilvl w:val="0"/>
          <w:numId w:val="3"/>
        </w:numPr>
        <w:tabs>
          <w:tab w:val="right" w:leader="dot" w:pos="7920"/>
        </w:tabs>
        <w:spacing w:line="480" w:lineRule="auto"/>
        <w:rPr>
          <w:rFonts w:ascii="Times New Roman" w:hAnsi="Times New Roman" w:cs="Times New Roman"/>
          <w:sz w:val="24"/>
          <w:szCs w:val="24"/>
        </w:rPr>
      </w:pPr>
      <w:r w:rsidRPr="00FC4503">
        <w:rPr>
          <w:rFonts w:ascii="Times New Roman" w:hAnsi="Times New Roman" w:cs="Times New Roman"/>
          <w:sz w:val="24"/>
          <w:szCs w:val="24"/>
        </w:rPr>
        <w:t>Submission format</w:t>
      </w:r>
      <w:r>
        <w:rPr>
          <w:rFonts w:ascii="Times New Roman" w:hAnsi="Times New Roman" w:cs="Times New Roman"/>
          <w:sz w:val="24"/>
          <w:szCs w:val="24"/>
        </w:rPr>
        <w:tab/>
      </w:r>
      <w:r w:rsidR="00FD0FF0">
        <w:rPr>
          <w:rFonts w:ascii="Times New Roman" w:hAnsi="Times New Roman" w:cs="Times New Roman"/>
          <w:sz w:val="24"/>
          <w:szCs w:val="24"/>
        </w:rPr>
        <w:t>21</w:t>
      </w:r>
    </w:p>
    <w:p w:rsidR="00FC4503" w:rsidRPr="00FC4503" w:rsidRDefault="00FC4503" w:rsidP="00FC4503">
      <w:pPr>
        <w:pStyle w:val="NoSpacing"/>
        <w:numPr>
          <w:ilvl w:val="0"/>
          <w:numId w:val="3"/>
        </w:numPr>
        <w:tabs>
          <w:tab w:val="right" w:leader="dot" w:pos="7920"/>
        </w:tabs>
        <w:spacing w:line="480" w:lineRule="auto"/>
        <w:rPr>
          <w:rFonts w:ascii="Times New Roman" w:hAnsi="Times New Roman" w:cs="Times New Roman"/>
          <w:sz w:val="24"/>
          <w:szCs w:val="24"/>
        </w:rPr>
      </w:pPr>
      <w:r w:rsidRPr="00FC4503">
        <w:rPr>
          <w:rFonts w:ascii="Times New Roman" w:hAnsi="Times New Roman" w:cs="Times New Roman"/>
          <w:sz w:val="24"/>
          <w:szCs w:val="24"/>
        </w:rPr>
        <w:t>Evaluation of submissions</w:t>
      </w:r>
      <w:r>
        <w:rPr>
          <w:rFonts w:ascii="Times New Roman" w:hAnsi="Times New Roman" w:cs="Times New Roman"/>
          <w:sz w:val="24"/>
          <w:szCs w:val="24"/>
        </w:rPr>
        <w:tab/>
      </w:r>
      <w:r w:rsidR="00FD0FF0">
        <w:rPr>
          <w:rFonts w:ascii="Times New Roman" w:hAnsi="Times New Roman" w:cs="Times New Roman"/>
          <w:sz w:val="24"/>
          <w:szCs w:val="24"/>
        </w:rPr>
        <w:t>22</w:t>
      </w:r>
    </w:p>
    <w:p w:rsidR="00FC4503" w:rsidRPr="00FC4503" w:rsidRDefault="00FC4503" w:rsidP="00FC4503">
      <w:pPr>
        <w:pStyle w:val="NoSpacing"/>
        <w:numPr>
          <w:ilvl w:val="0"/>
          <w:numId w:val="3"/>
        </w:numPr>
        <w:tabs>
          <w:tab w:val="right" w:leader="dot" w:pos="7920"/>
        </w:tabs>
        <w:spacing w:line="480" w:lineRule="auto"/>
        <w:rPr>
          <w:rFonts w:ascii="Times New Roman" w:hAnsi="Times New Roman" w:cs="Times New Roman"/>
          <w:sz w:val="24"/>
          <w:szCs w:val="24"/>
        </w:rPr>
      </w:pPr>
      <w:r w:rsidRPr="00FC4503">
        <w:rPr>
          <w:rFonts w:ascii="Times New Roman" w:hAnsi="Times New Roman" w:cs="Times New Roman"/>
          <w:sz w:val="24"/>
          <w:szCs w:val="24"/>
        </w:rPr>
        <w:t>Terms and Conditions</w:t>
      </w:r>
      <w:r>
        <w:rPr>
          <w:rFonts w:ascii="Times New Roman" w:hAnsi="Times New Roman" w:cs="Times New Roman"/>
          <w:sz w:val="24"/>
          <w:szCs w:val="24"/>
        </w:rPr>
        <w:tab/>
      </w:r>
      <w:r w:rsidR="00FD0FF0">
        <w:rPr>
          <w:rFonts w:ascii="Times New Roman" w:hAnsi="Times New Roman" w:cs="Times New Roman"/>
          <w:sz w:val="24"/>
          <w:szCs w:val="24"/>
        </w:rPr>
        <w:t>23</w:t>
      </w:r>
    </w:p>
    <w:p w:rsidR="00FC4503" w:rsidRDefault="00FC4503" w:rsidP="00FC4503">
      <w:pPr>
        <w:pStyle w:val="NoSpacing"/>
        <w:tabs>
          <w:tab w:val="right" w:leader="dot" w:pos="7920"/>
        </w:tabs>
        <w:spacing w:line="480" w:lineRule="auto"/>
        <w:rPr>
          <w:rFonts w:ascii="Times New Roman" w:hAnsi="Times New Roman" w:cs="Times New Roman"/>
          <w:sz w:val="24"/>
          <w:szCs w:val="24"/>
        </w:rPr>
      </w:pPr>
    </w:p>
    <w:p w:rsidR="00FC4503" w:rsidRDefault="00FC4503" w:rsidP="00FC4503">
      <w:pPr>
        <w:pStyle w:val="NoSpacing"/>
        <w:tabs>
          <w:tab w:val="right" w:leader="dot" w:pos="7920"/>
        </w:tabs>
        <w:spacing w:line="480" w:lineRule="auto"/>
        <w:ind w:left="360"/>
        <w:rPr>
          <w:rFonts w:ascii="Times New Roman" w:hAnsi="Times New Roman" w:cs="Times New Roman"/>
          <w:sz w:val="24"/>
          <w:szCs w:val="24"/>
        </w:rPr>
      </w:pPr>
      <w:r>
        <w:rPr>
          <w:rFonts w:ascii="Times New Roman" w:hAnsi="Times New Roman" w:cs="Times New Roman"/>
          <w:sz w:val="24"/>
          <w:szCs w:val="24"/>
        </w:rPr>
        <w:t>APPENDIX A</w:t>
      </w:r>
      <w:r w:rsidR="005F4C64">
        <w:rPr>
          <w:rFonts w:ascii="Times New Roman" w:hAnsi="Times New Roman" w:cs="Times New Roman"/>
          <w:sz w:val="24"/>
          <w:szCs w:val="24"/>
        </w:rPr>
        <w:t xml:space="preserve"> – Publication Profile</w:t>
      </w:r>
    </w:p>
    <w:p w:rsidR="00FC4503" w:rsidRDefault="00FC4503" w:rsidP="00FC4503">
      <w:pPr>
        <w:pStyle w:val="NoSpacing"/>
        <w:tabs>
          <w:tab w:val="right" w:leader="dot" w:pos="7920"/>
        </w:tabs>
        <w:spacing w:line="480" w:lineRule="auto"/>
        <w:ind w:left="360"/>
        <w:rPr>
          <w:rFonts w:ascii="Times New Roman" w:hAnsi="Times New Roman" w:cs="Times New Roman"/>
          <w:sz w:val="24"/>
          <w:szCs w:val="24"/>
        </w:rPr>
      </w:pPr>
      <w:r>
        <w:rPr>
          <w:rFonts w:ascii="Times New Roman" w:hAnsi="Times New Roman" w:cs="Times New Roman"/>
          <w:sz w:val="24"/>
          <w:szCs w:val="24"/>
        </w:rPr>
        <w:t>APPENDIX B</w:t>
      </w:r>
      <w:r w:rsidR="00B076EF">
        <w:rPr>
          <w:rFonts w:ascii="Times New Roman" w:hAnsi="Times New Roman" w:cs="Times New Roman"/>
          <w:sz w:val="24"/>
          <w:szCs w:val="24"/>
        </w:rPr>
        <w:t xml:space="preserve"> – </w:t>
      </w:r>
      <w:r w:rsidR="005F4C64">
        <w:rPr>
          <w:rFonts w:ascii="Times New Roman" w:hAnsi="Times New Roman" w:cs="Times New Roman"/>
          <w:sz w:val="24"/>
          <w:szCs w:val="24"/>
        </w:rPr>
        <w:t xml:space="preserve">Acknowledgement of </w:t>
      </w:r>
      <w:r w:rsidR="006F79E3">
        <w:rPr>
          <w:rFonts w:ascii="Times New Roman" w:hAnsi="Times New Roman" w:cs="Times New Roman"/>
          <w:sz w:val="24"/>
          <w:szCs w:val="24"/>
        </w:rPr>
        <w:t xml:space="preserve">Attachment C: Standard </w:t>
      </w:r>
      <w:r w:rsidR="005F4C64">
        <w:rPr>
          <w:rFonts w:ascii="Times New Roman" w:hAnsi="Times New Roman" w:cs="Times New Roman"/>
          <w:sz w:val="24"/>
          <w:szCs w:val="24"/>
        </w:rPr>
        <w:t xml:space="preserve">State </w:t>
      </w:r>
      <w:r w:rsidR="00B076EF">
        <w:rPr>
          <w:rFonts w:ascii="Times New Roman" w:hAnsi="Times New Roman" w:cs="Times New Roman"/>
          <w:sz w:val="24"/>
          <w:szCs w:val="24"/>
        </w:rPr>
        <w:t>Provisions</w:t>
      </w:r>
      <w:r w:rsidR="006F79E3">
        <w:rPr>
          <w:rFonts w:ascii="Times New Roman" w:hAnsi="Times New Roman" w:cs="Times New Roman"/>
          <w:sz w:val="24"/>
          <w:szCs w:val="24"/>
        </w:rPr>
        <w:t xml:space="preserve"> Form</w:t>
      </w:r>
    </w:p>
    <w:p w:rsidR="00FC4503" w:rsidRDefault="00FC4503" w:rsidP="00FC4503">
      <w:pPr>
        <w:pStyle w:val="NoSpacing"/>
        <w:tabs>
          <w:tab w:val="right" w:leader="dot" w:pos="7920"/>
        </w:tabs>
        <w:spacing w:line="480" w:lineRule="auto"/>
        <w:ind w:left="360"/>
        <w:rPr>
          <w:rFonts w:ascii="Times New Roman" w:hAnsi="Times New Roman" w:cs="Times New Roman"/>
          <w:sz w:val="24"/>
          <w:szCs w:val="24"/>
        </w:rPr>
      </w:pPr>
      <w:r>
        <w:rPr>
          <w:rFonts w:ascii="Times New Roman" w:hAnsi="Times New Roman" w:cs="Times New Roman"/>
          <w:sz w:val="24"/>
          <w:szCs w:val="24"/>
        </w:rPr>
        <w:t>APPENDIX C</w:t>
      </w:r>
      <w:r w:rsidR="00B076EF">
        <w:rPr>
          <w:rFonts w:ascii="Times New Roman" w:hAnsi="Times New Roman" w:cs="Times New Roman"/>
          <w:sz w:val="24"/>
          <w:szCs w:val="24"/>
        </w:rPr>
        <w:t xml:space="preserve"> – Performance Measures</w:t>
      </w:r>
    </w:p>
    <w:p w:rsidR="001D244D" w:rsidRDefault="005F4C64" w:rsidP="00FC4503">
      <w:pPr>
        <w:pStyle w:val="NoSpacing"/>
        <w:tabs>
          <w:tab w:val="right" w:leader="dot" w:pos="7920"/>
        </w:tabs>
        <w:spacing w:line="480" w:lineRule="auto"/>
        <w:ind w:left="360"/>
        <w:rPr>
          <w:rFonts w:ascii="Times New Roman" w:hAnsi="Times New Roman" w:cs="Times New Roman"/>
          <w:sz w:val="24"/>
          <w:szCs w:val="24"/>
        </w:rPr>
      </w:pPr>
      <w:r>
        <w:rPr>
          <w:rFonts w:ascii="Times New Roman" w:hAnsi="Times New Roman" w:cs="Times New Roman"/>
          <w:sz w:val="24"/>
          <w:szCs w:val="24"/>
        </w:rPr>
        <w:t>APPENDIX D – Intent to Submit Form</w:t>
      </w:r>
    </w:p>
    <w:p w:rsidR="001D244D" w:rsidRDefault="005F4C64" w:rsidP="00FC4503">
      <w:pPr>
        <w:pStyle w:val="NoSpacing"/>
        <w:tabs>
          <w:tab w:val="right" w:leader="dot" w:pos="7920"/>
        </w:tabs>
        <w:spacing w:line="480" w:lineRule="auto"/>
        <w:ind w:left="360"/>
        <w:rPr>
          <w:rFonts w:ascii="Times New Roman" w:hAnsi="Times New Roman" w:cs="Times New Roman"/>
          <w:sz w:val="24"/>
          <w:szCs w:val="24"/>
        </w:rPr>
      </w:pPr>
      <w:r>
        <w:rPr>
          <w:rFonts w:ascii="Times New Roman" w:hAnsi="Times New Roman" w:cs="Times New Roman"/>
          <w:sz w:val="24"/>
          <w:szCs w:val="24"/>
        </w:rPr>
        <w:t>APPENDIX E – Price Quotation Form</w:t>
      </w:r>
    </w:p>
    <w:p w:rsidR="006F79E3" w:rsidRDefault="006F79E3" w:rsidP="00FC4503">
      <w:pPr>
        <w:pStyle w:val="NoSpacing"/>
        <w:tabs>
          <w:tab w:val="right" w:leader="dot" w:pos="7920"/>
        </w:tabs>
        <w:spacing w:line="480" w:lineRule="auto"/>
        <w:ind w:left="360"/>
        <w:rPr>
          <w:rFonts w:ascii="Times New Roman" w:hAnsi="Times New Roman" w:cs="Times New Roman"/>
          <w:sz w:val="24"/>
          <w:szCs w:val="24"/>
        </w:rPr>
      </w:pPr>
    </w:p>
    <w:p w:rsidR="006F79E3" w:rsidRPr="00A87CC4" w:rsidRDefault="006F79E3" w:rsidP="006F79E3">
      <w:pPr>
        <w:autoSpaceDE w:val="0"/>
        <w:autoSpaceDN w:val="0"/>
        <w:adjustRightInd w:val="0"/>
        <w:jc w:val="center"/>
        <w:rPr>
          <w:rFonts w:ascii="Times New Roman" w:hAnsi="Times New Roman"/>
          <w:b/>
          <w:bCs/>
          <w:color w:val="000000"/>
          <w:sz w:val="28"/>
          <w:szCs w:val="28"/>
        </w:rPr>
      </w:pPr>
    </w:p>
    <w:p w:rsidR="006F79E3" w:rsidRDefault="006F79E3" w:rsidP="00FC4503">
      <w:pPr>
        <w:pStyle w:val="NoSpacing"/>
        <w:tabs>
          <w:tab w:val="right" w:leader="dot" w:pos="7920"/>
        </w:tabs>
        <w:spacing w:line="480" w:lineRule="auto"/>
        <w:ind w:left="360"/>
        <w:rPr>
          <w:rFonts w:ascii="Times New Roman" w:hAnsi="Times New Roman" w:cs="Times New Roman"/>
          <w:sz w:val="24"/>
          <w:szCs w:val="24"/>
        </w:rPr>
      </w:pPr>
    </w:p>
    <w:p w:rsidR="003F26CF" w:rsidRDefault="00B076EF">
      <w:pPr>
        <w:rPr>
          <w:rFonts w:ascii="Times New Roman" w:hAnsi="Times New Roman" w:cs="Times New Roman"/>
          <w:sz w:val="24"/>
          <w:szCs w:val="24"/>
        </w:rPr>
        <w:sectPr w:rsidR="003F26CF">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r>
        <w:rPr>
          <w:rFonts w:ascii="Times New Roman" w:hAnsi="Times New Roman" w:cs="Times New Roman"/>
          <w:sz w:val="24"/>
          <w:szCs w:val="24"/>
        </w:rPr>
        <w:br w:type="page"/>
      </w:r>
    </w:p>
    <w:p w:rsidR="00822CA6" w:rsidRPr="00822CA6" w:rsidRDefault="00822CA6" w:rsidP="00197F9B">
      <w:pPr>
        <w:pStyle w:val="NoSpacing"/>
        <w:numPr>
          <w:ilvl w:val="0"/>
          <w:numId w:val="4"/>
        </w:numPr>
        <w:ind w:left="540" w:hanging="540"/>
        <w:rPr>
          <w:rFonts w:ascii="Times New Roman" w:hAnsi="Times New Roman" w:cs="Times New Roman"/>
          <w:sz w:val="24"/>
          <w:szCs w:val="24"/>
        </w:rPr>
      </w:pPr>
      <w:r w:rsidRPr="00C17DBF">
        <w:rPr>
          <w:rFonts w:ascii="Times New Roman" w:hAnsi="Times New Roman" w:cs="Times New Roman"/>
          <w:b/>
          <w:sz w:val="28"/>
          <w:szCs w:val="28"/>
        </w:rPr>
        <w:lastRenderedPageBreak/>
        <w:t>Introduction</w:t>
      </w:r>
      <w:r w:rsidRPr="00C17DBF">
        <w:rPr>
          <w:rFonts w:ascii="Times New Roman" w:hAnsi="Times New Roman" w:cs="Times New Roman"/>
          <w:b/>
          <w:sz w:val="28"/>
          <w:szCs w:val="28"/>
        </w:rPr>
        <w:br/>
      </w:r>
      <w:r>
        <w:rPr>
          <w:rFonts w:ascii="Times New Roman" w:hAnsi="Times New Roman" w:cs="Times New Roman"/>
          <w:sz w:val="24"/>
          <w:szCs w:val="24"/>
        </w:rPr>
        <w:br/>
      </w:r>
      <w:r w:rsidRPr="00822CA6">
        <w:rPr>
          <w:rFonts w:ascii="Times New Roman" w:hAnsi="Times New Roman" w:cs="Times New Roman"/>
          <w:sz w:val="24"/>
          <w:szCs w:val="24"/>
        </w:rPr>
        <w:t xml:space="preserve">Request for Proposal (RFP) is issued by the State Vermont, Vermont Agency of Commerce </w:t>
      </w:r>
      <w:r w:rsidR="00CC71D7">
        <w:rPr>
          <w:rFonts w:ascii="Times New Roman" w:hAnsi="Times New Roman" w:cs="Times New Roman"/>
          <w:sz w:val="24"/>
          <w:szCs w:val="24"/>
        </w:rPr>
        <w:t>and</w:t>
      </w:r>
      <w:r w:rsidRPr="00822CA6">
        <w:rPr>
          <w:rFonts w:ascii="Times New Roman" w:hAnsi="Times New Roman" w:cs="Times New Roman"/>
          <w:sz w:val="24"/>
          <w:szCs w:val="24"/>
        </w:rPr>
        <w:t xml:space="preserve"> Community Development, Vermont Life, to invite qualified vendors to propose subscription fulfillment services and costs.  </w:t>
      </w:r>
    </w:p>
    <w:p w:rsidR="00822CA6" w:rsidRPr="00822CA6" w:rsidRDefault="00822CA6" w:rsidP="00197F9B">
      <w:pPr>
        <w:pStyle w:val="NoSpacing"/>
        <w:ind w:left="540" w:hanging="540"/>
        <w:rPr>
          <w:rFonts w:ascii="Times New Roman" w:hAnsi="Times New Roman" w:cs="Times New Roman"/>
          <w:sz w:val="24"/>
          <w:szCs w:val="24"/>
        </w:rPr>
      </w:pPr>
      <w:r>
        <w:rPr>
          <w:rFonts w:ascii="Times New Roman" w:hAnsi="Times New Roman" w:cs="Times New Roman"/>
          <w:sz w:val="24"/>
          <w:szCs w:val="24"/>
        </w:rPr>
        <w:br/>
      </w:r>
      <w:r w:rsidRPr="00822CA6">
        <w:rPr>
          <w:rFonts w:ascii="Times New Roman" w:hAnsi="Times New Roman" w:cs="Times New Roman"/>
          <w:sz w:val="24"/>
          <w:szCs w:val="24"/>
        </w:rPr>
        <w:t>Vendors may be an individual, firm or team of individuals and/or firms responding to this RFP to provide all or some of the services outlined in this RFP.</w:t>
      </w:r>
      <w:r w:rsidR="0085655A">
        <w:rPr>
          <w:rFonts w:ascii="Times New Roman" w:hAnsi="Times New Roman" w:cs="Times New Roman"/>
          <w:sz w:val="24"/>
          <w:szCs w:val="24"/>
        </w:rPr>
        <w:t xml:space="preserve"> If vendor is other than an individual business, please identify the additional parties to the proposal.</w:t>
      </w:r>
    </w:p>
    <w:p w:rsidR="00822CA6" w:rsidRPr="00822CA6" w:rsidRDefault="00822CA6" w:rsidP="00197F9B">
      <w:pPr>
        <w:pStyle w:val="NoSpacing"/>
        <w:ind w:left="540" w:hanging="540"/>
        <w:rPr>
          <w:rFonts w:ascii="Times New Roman" w:hAnsi="Times New Roman" w:cs="Times New Roman"/>
          <w:sz w:val="24"/>
          <w:szCs w:val="24"/>
        </w:rPr>
      </w:pPr>
      <w:r>
        <w:rPr>
          <w:rFonts w:ascii="Times New Roman" w:hAnsi="Times New Roman" w:cs="Times New Roman"/>
          <w:sz w:val="24"/>
          <w:szCs w:val="24"/>
        </w:rPr>
        <w:br/>
      </w:r>
      <w:r w:rsidRPr="00822CA6">
        <w:rPr>
          <w:rFonts w:ascii="Times New Roman" w:hAnsi="Times New Roman" w:cs="Times New Roman"/>
          <w:sz w:val="24"/>
          <w:szCs w:val="24"/>
        </w:rPr>
        <w:t>The State may contract with a qualified vendor based on the content of the proposal.  The State also may contract with one or more qualified vendors for some portion of these services.  The State may contract with none of the bidders.</w:t>
      </w:r>
      <w:r>
        <w:rPr>
          <w:rFonts w:ascii="Times New Roman" w:hAnsi="Times New Roman" w:cs="Times New Roman"/>
          <w:sz w:val="24"/>
          <w:szCs w:val="24"/>
        </w:rPr>
        <w:br/>
      </w:r>
    </w:p>
    <w:p w:rsidR="00822CA6" w:rsidRDefault="00822CA6" w:rsidP="00197F9B">
      <w:pPr>
        <w:pStyle w:val="NoSpacing"/>
        <w:numPr>
          <w:ilvl w:val="0"/>
          <w:numId w:val="4"/>
        </w:numPr>
        <w:ind w:left="540" w:hanging="540"/>
        <w:rPr>
          <w:rFonts w:ascii="Times New Roman" w:hAnsi="Times New Roman" w:cs="Times New Roman"/>
          <w:sz w:val="24"/>
          <w:szCs w:val="24"/>
        </w:rPr>
      </w:pPr>
      <w:r w:rsidRPr="00C17DBF">
        <w:rPr>
          <w:rFonts w:ascii="Times New Roman" w:hAnsi="Times New Roman" w:cs="Times New Roman"/>
          <w:b/>
          <w:sz w:val="28"/>
          <w:szCs w:val="28"/>
        </w:rPr>
        <w:t>Background</w:t>
      </w:r>
      <w:r w:rsidRPr="00C17DBF">
        <w:rPr>
          <w:rFonts w:ascii="Times New Roman" w:hAnsi="Times New Roman" w:cs="Times New Roman"/>
          <w:b/>
          <w:sz w:val="28"/>
          <w:szCs w:val="28"/>
        </w:rPr>
        <w:br/>
      </w:r>
      <w:r>
        <w:rPr>
          <w:rFonts w:ascii="Times New Roman" w:hAnsi="Times New Roman" w:cs="Times New Roman"/>
          <w:sz w:val="24"/>
          <w:szCs w:val="24"/>
        </w:rPr>
        <w:br/>
      </w:r>
      <w:r w:rsidRPr="00822CA6">
        <w:rPr>
          <w:rFonts w:ascii="Times New Roman" w:hAnsi="Times New Roman" w:cs="Times New Roman"/>
          <w:sz w:val="24"/>
          <w:szCs w:val="24"/>
        </w:rPr>
        <w:t>The following information is provided as background only.</w:t>
      </w:r>
      <w:r w:rsidRPr="00822CA6">
        <w:rPr>
          <w:rFonts w:ascii="Times New Roman" w:hAnsi="Times New Roman" w:cs="Times New Roman"/>
          <w:sz w:val="24"/>
          <w:szCs w:val="24"/>
        </w:rPr>
        <w:br/>
      </w:r>
      <w:r>
        <w:rPr>
          <w:rFonts w:ascii="Times New Roman" w:hAnsi="Times New Roman" w:cs="Times New Roman"/>
          <w:sz w:val="24"/>
          <w:szCs w:val="24"/>
        </w:rPr>
        <w:br/>
      </w:r>
      <w:r w:rsidRPr="00822CA6">
        <w:rPr>
          <w:rFonts w:ascii="Times New Roman" w:hAnsi="Times New Roman" w:cs="Times New Roman"/>
          <w:sz w:val="24"/>
          <w:szCs w:val="24"/>
        </w:rPr>
        <w:t>Vermont Life, an enterprise of the State of Vermont, publishes printed and electronic media; produces Vermont Life-branded calendars, note cards and other products; retails Vermont artisan gifts through printed and online catalogs; and provides other services as authorized by the Vermont Legislature.</w:t>
      </w:r>
      <w:r>
        <w:rPr>
          <w:rFonts w:ascii="Times New Roman" w:hAnsi="Times New Roman" w:cs="Times New Roman"/>
          <w:sz w:val="24"/>
          <w:szCs w:val="24"/>
        </w:rPr>
        <w:br/>
      </w:r>
    </w:p>
    <w:p w:rsidR="00822CA6" w:rsidRPr="00C17DBF" w:rsidRDefault="00822CA6" w:rsidP="00197F9B">
      <w:pPr>
        <w:pStyle w:val="ListParagraph"/>
        <w:numPr>
          <w:ilvl w:val="0"/>
          <w:numId w:val="4"/>
        </w:numPr>
        <w:ind w:left="540" w:hanging="540"/>
        <w:rPr>
          <w:rFonts w:ascii="Times New Roman" w:hAnsi="Times New Roman" w:cs="Times New Roman"/>
          <w:b/>
          <w:sz w:val="28"/>
          <w:szCs w:val="28"/>
        </w:rPr>
      </w:pPr>
      <w:r w:rsidRPr="00C17DBF">
        <w:rPr>
          <w:rFonts w:ascii="Times New Roman" w:hAnsi="Times New Roman" w:cs="Times New Roman"/>
          <w:b/>
          <w:sz w:val="28"/>
          <w:szCs w:val="28"/>
        </w:rPr>
        <w:t>Scope of Work</w:t>
      </w:r>
      <w:r w:rsidRPr="00C17DBF">
        <w:rPr>
          <w:rFonts w:ascii="Times New Roman" w:hAnsi="Times New Roman" w:cs="Times New Roman"/>
          <w:b/>
          <w:sz w:val="28"/>
          <w:szCs w:val="28"/>
        </w:rPr>
        <w:br/>
      </w:r>
    </w:p>
    <w:p w:rsidR="00822CA6" w:rsidRPr="00822CA6" w:rsidRDefault="00822CA6" w:rsidP="00E1393E">
      <w:pPr>
        <w:pStyle w:val="ListParagraph"/>
        <w:numPr>
          <w:ilvl w:val="1"/>
          <w:numId w:val="4"/>
        </w:numPr>
        <w:ind w:left="900" w:hanging="360"/>
        <w:rPr>
          <w:rFonts w:ascii="Times New Roman" w:hAnsi="Times New Roman" w:cs="Times New Roman"/>
          <w:sz w:val="24"/>
          <w:szCs w:val="24"/>
        </w:rPr>
      </w:pPr>
      <w:r w:rsidRPr="007C1FC9">
        <w:rPr>
          <w:rFonts w:ascii="Times New Roman" w:hAnsi="Times New Roman" w:cs="Times New Roman"/>
          <w:b/>
          <w:sz w:val="24"/>
          <w:szCs w:val="24"/>
          <w:u w:val="single"/>
        </w:rPr>
        <w:t>Overview</w:t>
      </w:r>
      <w:r w:rsidR="007C1FC9">
        <w:rPr>
          <w:rFonts w:ascii="Times New Roman" w:hAnsi="Times New Roman" w:cs="Times New Roman"/>
          <w:b/>
          <w:sz w:val="24"/>
          <w:szCs w:val="24"/>
          <w:u w:val="single"/>
        </w:rPr>
        <w:br/>
      </w:r>
      <w:r w:rsidRPr="007C1FC9">
        <w:rPr>
          <w:rFonts w:ascii="Times New Roman" w:hAnsi="Times New Roman" w:cs="Times New Roman"/>
          <w:b/>
          <w:sz w:val="24"/>
          <w:szCs w:val="24"/>
          <w:u w:val="single"/>
        </w:rPr>
        <w:br/>
      </w:r>
      <w:r w:rsidRPr="00822CA6">
        <w:rPr>
          <w:rFonts w:ascii="Times New Roman" w:hAnsi="Times New Roman" w:cs="Times New Roman"/>
          <w:sz w:val="24"/>
          <w:szCs w:val="24"/>
        </w:rPr>
        <w:t>Vermont Life is published quarterly by the State of Vermont and is completely funded with revenues generated through subscription and newsstand sales, advertising, and ancillary product sales. Vermont Life is a thought-provoking, expertly designed quarterly magazine covering Vermont’s people, businesses, places and culture. Stunning photography and award-winning journalism make it the insider’s guide to Vermont food, arts and recreation, as well as the source for a behind-the-scenes look at the state’s creative economy and entrepreneurs. Established in 1946, Vermont Life is one of the premier regional magazines in the United States. The magazine's website is www.VermontLife.com and its ancillary products online catalog is at www.VermontLifeCatalog.com.</w:t>
      </w:r>
      <w:r w:rsidRPr="00822CA6">
        <w:rPr>
          <w:rFonts w:ascii="Times New Roman" w:hAnsi="Times New Roman" w:cs="Times New Roman"/>
          <w:sz w:val="24"/>
          <w:szCs w:val="24"/>
        </w:rPr>
        <w:br/>
      </w:r>
      <w:r w:rsidRPr="00822CA6">
        <w:rPr>
          <w:rFonts w:ascii="Times New Roman" w:hAnsi="Times New Roman" w:cs="Times New Roman"/>
          <w:sz w:val="24"/>
          <w:szCs w:val="24"/>
        </w:rPr>
        <w:br/>
        <w:t xml:space="preserve">This Request for Proposal addresses the need for subscription fulfillment. </w:t>
      </w:r>
      <w:r>
        <w:rPr>
          <w:rFonts w:ascii="Times New Roman" w:hAnsi="Times New Roman" w:cs="Times New Roman"/>
          <w:sz w:val="24"/>
          <w:szCs w:val="24"/>
        </w:rPr>
        <w:br/>
      </w:r>
    </w:p>
    <w:p w:rsidR="00822CA6" w:rsidRPr="00822CA6" w:rsidRDefault="00822CA6" w:rsidP="00E1393E">
      <w:pPr>
        <w:pStyle w:val="ListParagraph"/>
        <w:numPr>
          <w:ilvl w:val="1"/>
          <w:numId w:val="4"/>
        </w:numPr>
        <w:ind w:left="900" w:hanging="360"/>
        <w:rPr>
          <w:rFonts w:ascii="Times New Roman" w:hAnsi="Times New Roman" w:cs="Times New Roman"/>
          <w:sz w:val="24"/>
          <w:szCs w:val="24"/>
        </w:rPr>
      </w:pPr>
      <w:r w:rsidRPr="007C1FC9">
        <w:rPr>
          <w:rFonts w:ascii="Times New Roman" w:hAnsi="Times New Roman" w:cs="Times New Roman"/>
          <w:b/>
          <w:sz w:val="24"/>
          <w:szCs w:val="24"/>
          <w:u w:val="single"/>
        </w:rPr>
        <w:t>Objective</w:t>
      </w:r>
      <w:r>
        <w:rPr>
          <w:rFonts w:ascii="Times New Roman" w:hAnsi="Times New Roman" w:cs="Times New Roman"/>
          <w:sz w:val="24"/>
          <w:szCs w:val="24"/>
        </w:rPr>
        <w:br/>
      </w:r>
      <w:r>
        <w:rPr>
          <w:rFonts w:ascii="Times New Roman" w:hAnsi="Times New Roman" w:cs="Times New Roman"/>
          <w:sz w:val="24"/>
          <w:szCs w:val="24"/>
        </w:rPr>
        <w:br/>
      </w:r>
      <w:r w:rsidRPr="00822CA6">
        <w:rPr>
          <w:rFonts w:ascii="Times New Roman" w:hAnsi="Times New Roman" w:cs="Times New Roman"/>
          <w:sz w:val="24"/>
          <w:szCs w:val="24"/>
        </w:rPr>
        <w:t xml:space="preserve">Subscription fulfillment is presently provided by Communications Data Services (CDS) </w:t>
      </w:r>
      <w:r w:rsidRPr="00822CA6">
        <w:rPr>
          <w:rFonts w:ascii="Times New Roman" w:hAnsi="Times New Roman" w:cs="Times New Roman"/>
          <w:sz w:val="24"/>
          <w:szCs w:val="24"/>
        </w:rPr>
        <w:lastRenderedPageBreak/>
        <w:t xml:space="preserve">using their SERV system. </w:t>
      </w:r>
      <w:r>
        <w:rPr>
          <w:rFonts w:ascii="Times New Roman" w:hAnsi="Times New Roman" w:cs="Times New Roman"/>
          <w:sz w:val="24"/>
          <w:szCs w:val="24"/>
        </w:rPr>
        <w:br/>
      </w:r>
    </w:p>
    <w:p w:rsidR="00822CA6" w:rsidRPr="00822CA6" w:rsidRDefault="00822CA6" w:rsidP="00E1393E">
      <w:pPr>
        <w:pStyle w:val="ListParagraph"/>
        <w:ind w:left="900"/>
        <w:rPr>
          <w:rFonts w:ascii="Times New Roman" w:hAnsi="Times New Roman" w:cs="Times New Roman"/>
          <w:sz w:val="24"/>
          <w:szCs w:val="24"/>
        </w:rPr>
      </w:pPr>
      <w:r w:rsidRPr="00822CA6">
        <w:rPr>
          <w:rFonts w:ascii="Times New Roman" w:hAnsi="Times New Roman" w:cs="Times New Roman"/>
          <w:sz w:val="24"/>
          <w:szCs w:val="24"/>
        </w:rPr>
        <w:t>Proposals are invited for subscription fulfillment only, as currently performed by CDS, including the "front end" operations (mail opening, cashiering, document sorting and batching).</w:t>
      </w:r>
      <w:r>
        <w:rPr>
          <w:rFonts w:ascii="Times New Roman" w:hAnsi="Times New Roman" w:cs="Times New Roman"/>
          <w:sz w:val="24"/>
          <w:szCs w:val="24"/>
        </w:rPr>
        <w:br/>
      </w:r>
    </w:p>
    <w:p w:rsidR="00822CA6" w:rsidRPr="00822CA6" w:rsidRDefault="00822CA6" w:rsidP="00E1393E">
      <w:pPr>
        <w:pStyle w:val="ListParagraph"/>
        <w:ind w:left="900"/>
        <w:rPr>
          <w:rFonts w:ascii="Times New Roman" w:hAnsi="Times New Roman" w:cs="Times New Roman"/>
          <w:sz w:val="24"/>
          <w:szCs w:val="24"/>
        </w:rPr>
      </w:pPr>
      <w:r w:rsidRPr="00822CA6">
        <w:rPr>
          <w:rFonts w:ascii="Times New Roman" w:hAnsi="Times New Roman" w:cs="Times New Roman"/>
          <w:sz w:val="24"/>
          <w:szCs w:val="24"/>
        </w:rPr>
        <w:t>The contract with CDS expires</w:t>
      </w:r>
      <w:r>
        <w:rPr>
          <w:rFonts w:ascii="Times New Roman" w:hAnsi="Times New Roman" w:cs="Times New Roman"/>
          <w:sz w:val="24"/>
          <w:szCs w:val="24"/>
        </w:rPr>
        <w:t xml:space="preserve"> December 31</w:t>
      </w:r>
      <w:r w:rsidRPr="00822CA6">
        <w:rPr>
          <w:rFonts w:ascii="Times New Roman" w:hAnsi="Times New Roman" w:cs="Times New Roman"/>
          <w:sz w:val="24"/>
          <w:szCs w:val="24"/>
        </w:rPr>
        <w:t xml:space="preserve">, 2013. It is Vermont Life's intention to closely analyze the capabilities and services offered by qualified vendors. A qualified vendor is one who: uses an online and interactive fulfillment system that is updated in real-time; specializes in consumer, paid publication fulfillment; fulfills ABC audited publications; is experienced with publications that have a substantial percentage of gift subscriptions, and who </w:t>
      </w:r>
      <w:r w:rsidR="0085655A">
        <w:rPr>
          <w:rFonts w:ascii="Times New Roman" w:hAnsi="Times New Roman" w:cs="Times New Roman"/>
          <w:sz w:val="24"/>
          <w:szCs w:val="24"/>
        </w:rPr>
        <w:t>currently or have recently serviced</w:t>
      </w:r>
      <w:r w:rsidRPr="00822CA6">
        <w:rPr>
          <w:rFonts w:ascii="Times New Roman" w:hAnsi="Times New Roman" w:cs="Times New Roman"/>
          <w:sz w:val="24"/>
          <w:szCs w:val="24"/>
        </w:rPr>
        <w:t xml:space="preserve"> clients with similar fulfillment requirements as Vermont Life</w:t>
      </w:r>
      <w:r>
        <w:rPr>
          <w:rFonts w:ascii="Times New Roman" w:hAnsi="Times New Roman" w:cs="Times New Roman"/>
          <w:sz w:val="24"/>
          <w:szCs w:val="24"/>
        </w:rPr>
        <w:t>.</w:t>
      </w:r>
      <w:r>
        <w:rPr>
          <w:rFonts w:ascii="Times New Roman" w:hAnsi="Times New Roman" w:cs="Times New Roman"/>
          <w:sz w:val="24"/>
          <w:szCs w:val="24"/>
        </w:rPr>
        <w:br/>
      </w:r>
    </w:p>
    <w:p w:rsidR="00822CA6" w:rsidRPr="00822CA6" w:rsidRDefault="00822CA6" w:rsidP="00E1393E">
      <w:pPr>
        <w:pStyle w:val="ListParagraph"/>
        <w:ind w:left="900"/>
        <w:rPr>
          <w:rFonts w:ascii="Times New Roman" w:hAnsi="Times New Roman" w:cs="Times New Roman"/>
          <w:sz w:val="24"/>
          <w:szCs w:val="24"/>
        </w:rPr>
      </w:pPr>
      <w:r w:rsidRPr="00822CA6">
        <w:rPr>
          <w:rFonts w:ascii="Times New Roman" w:hAnsi="Times New Roman" w:cs="Times New Roman"/>
          <w:sz w:val="24"/>
          <w:szCs w:val="24"/>
        </w:rPr>
        <w:t>Proposals should assume a four-year contract term with two optional and separate one-year renewals, subject to all required administrative approvals.</w:t>
      </w:r>
      <w:r>
        <w:rPr>
          <w:rFonts w:ascii="Times New Roman" w:hAnsi="Times New Roman" w:cs="Times New Roman"/>
          <w:sz w:val="24"/>
          <w:szCs w:val="24"/>
        </w:rPr>
        <w:br/>
      </w:r>
    </w:p>
    <w:p w:rsidR="00822CA6" w:rsidRPr="007C1FC9" w:rsidRDefault="00822CA6" w:rsidP="00E1393E">
      <w:pPr>
        <w:pStyle w:val="ListParagraph"/>
        <w:numPr>
          <w:ilvl w:val="1"/>
          <w:numId w:val="4"/>
        </w:numPr>
        <w:ind w:left="900" w:hanging="360"/>
        <w:rPr>
          <w:rFonts w:ascii="Times New Roman" w:hAnsi="Times New Roman" w:cs="Times New Roman"/>
          <w:b/>
          <w:sz w:val="24"/>
          <w:szCs w:val="24"/>
          <w:u w:val="single"/>
        </w:rPr>
      </w:pPr>
      <w:r w:rsidRPr="007C1FC9">
        <w:rPr>
          <w:rFonts w:ascii="Times New Roman" w:hAnsi="Times New Roman" w:cs="Times New Roman"/>
          <w:b/>
          <w:sz w:val="24"/>
          <w:szCs w:val="24"/>
          <w:u w:val="single"/>
        </w:rPr>
        <w:t>Bid and Contract Requirements</w:t>
      </w:r>
      <w:r w:rsidRPr="007C1FC9">
        <w:rPr>
          <w:rFonts w:ascii="Times New Roman" w:hAnsi="Times New Roman" w:cs="Times New Roman"/>
          <w:b/>
          <w:sz w:val="24"/>
          <w:szCs w:val="24"/>
          <w:u w:val="single"/>
        </w:rPr>
        <w:br/>
      </w:r>
    </w:p>
    <w:p w:rsidR="00822CA6" w:rsidRDefault="00822CA6" w:rsidP="00E1393E">
      <w:pPr>
        <w:pStyle w:val="ListParagraph"/>
        <w:numPr>
          <w:ilvl w:val="2"/>
          <w:numId w:val="4"/>
        </w:numPr>
        <w:ind w:left="1260" w:hanging="360"/>
        <w:rPr>
          <w:rFonts w:ascii="Times New Roman" w:hAnsi="Times New Roman" w:cs="Times New Roman"/>
          <w:sz w:val="24"/>
          <w:szCs w:val="24"/>
        </w:rPr>
      </w:pPr>
      <w:r w:rsidRPr="007C1FC9">
        <w:rPr>
          <w:rFonts w:ascii="Times New Roman" w:hAnsi="Times New Roman" w:cs="Times New Roman"/>
          <w:sz w:val="24"/>
          <w:szCs w:val="24"/>
          <w:u w:val="single"/>
        </w:rPr>
        <w:t>Proposal Format</w:t>
      </w:r>
      <w:r w:rsidRPr="007C1FC9">
        <w:rPr>
          <w:rFonts w:ascii="Times New Roman" w:hAnsi="Times New Roman" w:cs="Times New Roman"/>
          <w:sz w:val="24"/>
          <w:szCs w:val="24"/>
          <w:u w:val="single"/>
        </w:rPr>
        <w:br/>
      </w:r>
      <w:r w:rsidRPr="00822CA6">
        <w:rPr>
          <w:rFonts w:ascii="Times New Roman" w:hAnsi="Times New Roman" w:cs="Times New Roman"/>
          <w:sz w:val="24"/>
          <w:szCs w:val="24"/>
        </w:rPr>
        <w:br/>
        <w:t>The features and requirements Vermont Life need</w:t>
      </w:r>
      <w:r w:rsidR="008139C3">
        <w:rPr>
          <w:rFonts w:ascii="Times New Roman" w:hAnsi="Times New Roman" w:cs="Times New Roman"/>
          <w:sz w:val="24"/>
          <w:szCs w:val="24"/>
        </w:rPr>
        <w:t>s</w:t>
      </w:r>
      <w:r w:rsidRPr="00822CA6">
        <w:rPr>
          <w:rFonts w:ascii="Times New Roman" w:hAnsi="Times New Roman" w:cs="Times New Roman"/>
          <w:sz w:val="24"/>
          <w:szCs w:val="24"/>
        </w:rPr>
        <w:t xml:space="preserve"> are detailed in </w:t>
      </w:r>
      <w:r w:rsidRPr="008139C3">
        <w:rPr>
          <w:rFonts w:ascii="Times New Roman" w:hAnsi="Times New Roman" w:cs="Times New Roman"/>
          <w:sz w:val="24"/>
          <w:szCs w:val="24"/>
        </w:rPr>
        <w:t>sections III and IV and Appendix A</w:t>
      </w:r>
      <w:r w:rsidRPr="00822CA6">
        <w:rPr>
          <w:rFonts w:ascii="Times New Roman" w:hAnsi="Times New Roman" w:cs="Times New Roman"/>
          <w:sz w:val="24"/>
          <w:szCs w:val="24"/>
        </w:rPr>
        <w:t>. For each item, in the same order as listed in this document</w:t>
      </w:r>
      <w:r w:rsidR="008139C3">
        <w:rPr>
          <w:rFonts w:ascii="Times New Roman" w:hAnsi="Times New Roman" w:cs="Times New Roman"/>
          <w:sz w:val="24"/>
          <w:szCs w:val="24"/>
        </w:rPr>
        <w:t xml:space="preserve"> and referencing any letter/number or heading on the RFP</w:t>
      </w:r>
      <w:r w:rsidRPr="00822CA6">
        <w:rPr>
          <w:rFonts w:ascii="Times New Roman" w:hAnsi="Times New Roman" w:cs="Times New Roman"/>
          <w:sz w:val="24"/>
          <w:szCs w:val="24"/>
        </w:rPr>
        <w:t>, state whether it is available currently, available with modification, or not available. For each "available" response, describe briefly the processes involved and any additional options available to Vermont Life. Where modification is required, indicate specifically the modification needed, the time required to make such modification, and the cost if any. Any items not specifically referenced in proposals will be assumed to be not available.</w:t>
      </w:r>
      <w:r>
        <w:rPr>
          <w:rFonts w:ascii="Times New Roman" w:hAnsi="Times New Roman" w:cs="Times New Roman"/>
          <w:sz w:val="24"/>
          <w:szCs w:val="24"/>
        </w:rPr>
        <w:br/>
      </w:r>
    </w:p>
    <w:p w:rsidR="00822CA6" w:rsidRPr="007C1FC9" w:rsidRDefault="00822CA6" w:rsidP="00E1393E">
      <w:pPr>
        <w:pStyle w:val="ListParagraph"/>
        <w:numPr>
          <w:ilvl w:val="2"/>
          <w:numId w:val="4"/>
        </w:numPr>
        <w:ind w:left="1260" w:hanging="360"/>
        <w:rPr>
          <w:rFonts w:ascii="Times New Roman" w:hAnsi="Times New Roman" w:cs="Times New Roman"/>
          <w:sz w:val="24"/>
          <w:szCs w:val="24"/>
          <w:u w:val="single"/>
        </w:rPr>
      </w:pPr>
      <w:r w:rsidRPr="007C1FC9">
        <w:rPr>
          <w:rFonts w:ascii="Times New Roman" w:hAnsi="Times New Roman" w:cs="Times New Roman"/>
          <w:sz w:val="24"/>
          <w:szCs w:val="24"/>
          <w:u w:val="single"/>
        </w:rPr>
        <w:t>Vendor Qualifications</w:t>
      </w:r>
      <w:r w:rsidR="008139C3">
        <w:rPr>
          <w:rFonts w:ascii="Times New Roman" w:hAnsi="Times New Roman" w:cs="Times New Roman"/>
          <w:sz w:val="24"/>
          <w:szCs w:val="24"/>
          <w:u w:val="single"/>
        </w:rPr>
        <w:t xml:space="preserve"> and Company Information</w:t>
      </w:r>
      <w:r w:rsidR="007C1FC9">
        <w:rPr>
          <w:rFonts w:ascii="Times New Roman" w:hAnsi="Times New Roman" w:cs="Times New Roman"/>
          <w:sz w:val="24"/>
          <w:szCs w:val="24"/>
          <w:u w:val="single"/>
        </w:rPr>
        <w:br/>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t>company origin and ownership</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t>overview of the services that you offer</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t>qualifications for responding to this RFP</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t># of subscription fulfillment clients, # of paid publications, # of ABC audited publications, # of quarterlies, # of publications between 50,000 and 100,000 subscribers, # of clients who do their own mail processing and cashiering, # of clients for whom you provide integrated subscr</w:t>
      </w:r>
      <w:r w:rsidR="00467FFE">
        <w:rPr>
          <w:rFonts w:ascii="Times New Roman" w:hAnsi="Times New Roman" w:cs="Times New Roman"/>
          <w:sz w:val="24"/>
          <w:szCs w:val="24"/>
        </w:rPr>
        <w:t>iption and product fulfillment.</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t>location of offices and the site(s) where this work will be performed</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t>senior management background</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lastRenderedPageBreak/>
        <w:t>organization structure, number of employees by department involved in subscription fulfillment and product fulfillment</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r w:rsidRPr="00822CA6">
        <w:rPr>
          <w:rFonts w:ascii="Times New Roman" w:hAnsi="Times New Roman" w:cs="Times New Roman"/>
          <w:sz w:val="24"/>
          <w:szCs w:val="24"/>
        </w:rPr>
        <w:t>describe your firm's strengths and what makes you unique compared to other fulfillment service bureaus</w:t>
      </w:r>
    </w:p>
    <w:p w:rsidR="00822CA6" w:rsidRPr="00822CA6" w:rsidRDefault="00822CA6" w:rsidP="00E1393E">
      <w:pPr>
        <w:pStyle w:val="ListParagraph"/>
        <w:numPr>
          <w:ilvl w:val="3"/>
          <w:numId w:val="4"/>
        </w:numPr>
        <w:ind w:left="1620" w:hanging="360"/>
        <w:rPr>
          <w:rFonts w:ascii="Times New Roman" w:hAnsi="Times New Roman" w:cs="Times New Roman"/>
          <w:sz w:val="24"/>
          <w:szCs w:val="24"/>
        </w:rPr>
      </w:pPr>
      <w:proofErr w:type="gramStart"/>
      <w:r w:rsidRPr="00822CA6">
        <w:rPr>
          <w:rFonts w:ascii="Times New Roman" w:hAnsi="Times New Roman" w:cs="Times New Roman"/>
          <w:sz w:val="24"/>
          <w:szCs w:val="24"/>
        </w:rPr>
        <w:t>subscription</w:t>
      </w:r>
      <w:proofErr w:type="gramEnd"/>
      <w:r w:rsidRPr="00822CA6">
        <w:rPr>
          <w:rFonts w:ascii="Times New Roman" w:hAnsi="Times New Roman" w:cs="Times New Roman"/>
          <w:sz w:val="24"/>
          <w:szCs w:val="24"/>
        </w:rPr>
        <w:t xml:space="preserve"> fulfillment client references: 5 </w:t>
      </w:r>
      <w:r w:rsidR="008139C3">
        <w:rPr>
          <w:rFonts w:ascii="Times New Roman" w:hAnsi="Times New Roman" w:cs="Times New Roman"/>
          <w:sz w:val="24"/>
          <w:szCs w:val="24"/>
        </w:rPr>
        <w:t xml:space="preserve">(five) </w:t>
      </w:r>
      <w:r w:rsidRPr="00822CA6">
        <w:rPr>
          <w:rFonts w:ascii="Times New Roman" w:hAnsi="Times New Roman" w:cs="Times New Roman"/>
          <w:sz w:val="24"/>
          <w:szCs w:val="24"/>
        </w:rPr>
        <w:t xml:space="preserve">current clients and 2 </w:t>
      </w:r>
      <w:r w:rsidR="008139C3">
        <w:rPr>
          <w:rFonts w:ascii="Times New Roman" w:hAnsi="Times New Roman" w:cs="Times New Roman"/>
          <w:sz w:val="24"/>
          <w:szCs w:val="24"/>
        </w:rPr>
        <w:t xml:space="preserve">(two) </w:t>
      </w:r>
      <w:r w:rsidRPr="00822CA6">
        <w:rPr>
          <w:rFonts w:ascii="Times New Roman" w:hAnsi="Times New Roman" w:cs="Times New Roman"/>
          <w:sz w:val="24"/>
          <w:szCs w:val="24"/>
        </w:rPr>
        <w:t>clients who have stopped using your fulfillment services within the past two years. Client references should be clients similar to Vermont Life. References should include: publication name, contact name and title, and contact phone number.</w:t>
      </w:r>
      <w:r w:rsidR="007C1FC9">
        <w:rPr>
          <w:rFonts w:ascii="Times New Roman" w:hAnsi="Times New Roman" w:cs="Times New Roman"/>
          <w:sz w:val="24"/>
          <w:szCs w:val="24"/>
        </w:rPr>
        <w:br/>
      </w:r>
    </w:p>
    <w:p w:rsidR="00822CA6" w:rsidRPr="007C1FC9" w:rsidRDefault="007C1FC9" w:rsidP="00BA7CAA">
      <w:pPr>
        <w:pStyle w:val="ListParagraph"/>
        <w:numPr>
          <w:ilvl w:val="2"/>
          <w:numId w:val="4"/>
        </w:numPr>
        <w:ind w:left="1260" w:hanging="360"/>
        <w:rPr>
          <w:rFonts w:ascii="Times New Roman" w:hAnsi="Times New Roman" w:cs="Times New Roman"/>
          <w:sz w:val="24"/>
          <w:szCs w:val="24"/>
          <w:u w:val="single"/>
        </w:rPr>
      </w:pPr>
      <w:r w:rsidRPr="007C1FC9">
        <w:rPr>
          <w:rFonts w:ascii="Times New Roman" w:hAnsi="Times New Roman" w:cs="Times New Roman"/>
          <w:sz w:val="24"/>
          <w:szCs w:val="24"/>
          <w:u w:val="single"/>
        </w:rPr>
        <w:t>System Information</w:t>
      </w:r>
      <w:r>
        <w:rPr>
          <w:rFonts w:ascii="Times New Roman" w:hAnsi="Times New Roman" w:cs="Times New Roman"/>
          <w:sz w:val="24"/>
          <w:szCs w:val="24"/>
          <w:u w:val="single"/>
        </w:rPr>
        <w:br/>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describe the system architecture and operating environment of the system you propose to use for Vermont Life</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software used and programming language</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Are system parameters table driven or hard coded?</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What year was (were) the system(s) developed?</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date of last system upgrade(s) and description of upgrade(s)</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future upgrades and estimated release dates, charges for upgrades</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is the system customer-centric: multiple publications linked to the same subscriber; indicate if your system can accommodate ancillary product sales linked to a subscriber</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number of clients on this (these) system(s) currently</w:t>
      </w:r>
    </w:p>
    <w:p w:rsidR="008139C3"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size of your</w:t>
      </w:r>
      <w:r w:rsidR="008139C3">
        <w:rPr>
          <w:rFonts w:ascii="Times New Roman" w:hAnsi="Times New Roman" w:cs="Times New Roman"/>
          <w:sz w:val="24"/>
          <w:szCs w:val="24"/>
        </w:rPr>
        <w:t xml:space="preserve"> Information Technology staff</w:t>
      </w:r>
    </w:p>
    <w:p w:rsidR="007C1FC9" w:rsidRPr="007C1FC9" w:rsidRDefault="007C1FC9" w:rsidP="008139C3">
      <w:pPr>
        <w:pStyle w:val="ListParagraph"/>
        <w:numPr>
          <w:ilvl w:val="4"/>
          <w:numId w:val="4"/>
        </w:numPr>
        <w:rPr>
          <w:rFonts w:ascii="Times New Roman" w:hAnsi="Times New Roman" w:cs="Times New Roman"/>
          <w:sz w:val="24"/>
          <w:szCs w:val="24"/>
        </w:rPr>
      </w:pPr>
      <w:r w:rsidRPr="007C1FC9">
        <w:rPr>
          <w:rFonts w:ascii="Times New Roman" w:hAnsi="Times New Roman" w:cs="Times New Roman"/>
          <w:sz w:val="24"/>
          <w:szCs w:val="24"/>
        </w:rPr>
        <w:t xml:space="preserve">number dedicated to new development - </w:t>
      </w:r>
    </w:p>
    <w:p w:rsidR="008139C3" w:rsidRDefault="007C1FC9" w:rsidP="008139C3">
      <w:pPr>
        <w:pStyle w:val="ListParagraph"/>
        <w:numPr>
          <w:ilvl w:val="4"/>
          <w:numId w:val="4"/>
        </w:numPr>
        <w:rPr>
          <w:rFonts w:ascii="Times New Roman" w:hAnsi="Times New Roman" w:cs="Times New Roman"/>
          <w:sz w:val="24"/>
          <w:szCs w:val="24"/>
        </w:rPr>
      </w:pPr>
      <w:r w:rsidRPr="007C1FC9">
        <w:rPr>
          <w:rFonts w:ascii="Times New Roman" w:hAnsi="Times New Roman" w:cs="Times New Roman"/>
          <w:sz w:val="24"/>
          <w:szCs w:val="24"/>
        </w:rPr>
        <w:t>number dedi</w:t>
      </w:r>
      <w:r w:rsidR="008139C3">
        <w:rPr>
          <w:rFonts w:ascii="Times New Roman" w:hAnsi="Times New Roman" w:cs="Times New Roman"/>
          <w:sz w:val="24"/>
          <w:szCs w:val="24"/>
        </w:rPr>
        <w:t>cated to Internet development</w:t>
      </w:r>
    </w:p>
    <w:p w:rsidR="007C1FC9" w:rsidRPr="007C1FC9" w:rsidRDefault="007C1FC9" w:rsidP="008139C3">
      <w:pPr>
        <w:pStyle w:val="ListParagraph"/>
        <w:numPr>
          <w:ilvl w:val="4"/>
          <w:numId w:val="4"/>
        </w:numPr>
        <w:rPr>
          <w:rFonts w:ascii="Times New Roman" w:hAnsi="Times New Roman" w:cs="Times New Roman"/>
          <w:sz w:val="24"/>
          <w:szCs w:val="24"/>
        </w:rPr>
      </w:pPr>
      <w:r w:rsidRPr="007C1FC9">
        <w:rPr>
          <w:rFonts w:ascii="Times New Roman" w:hAnsi="Times New Roman" w:cs="Times New Roman"/>
          <w:sz w:val="24"/>
          <w:szCs w:val="24"/>
        </w:rPr>
        <w:t>number dedicated to maintenance</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 of revenue allocated to R</w:t>
      </w:r>
      <w:r w:rsidR="008139C3">
        <w:rPr>
          <w:rFonts w:ascii="Times New Roman" w:hAnsi="Times New Roman" w:cs="Times New Roman"/>
          <w:sz w:val="24"/>
          <w:szCs w:val="24"/>
        </w:rPr>
        <w:t>&amp;</w:t>
      </w:r>
      <w:r w:rsidRPr="007C1FC9">
        <w:rPr>
          <w:rFonts w:ascii="Times New Roman" w:hAnsi="Times New Roman" w:cs="Times New Roman"/>
          <w:sz w:val="24"/>
          <w:szCs w:val="24"/>
        </w:rPr>
        <w:t>D annually</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describe your system change request process</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if your company uses document imaging processes, describe how imaging is used in subscription and product fulfillment processes</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describe the system's source code structure</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describe the system's promotion key structure(s)</w:t>
      </w:r>
    </w:p>
    <w:p w:rsidR="007C1FC9" w:rsidRDefault="007C1FC9" w:rsidP="00BA7CAA">
      <w:pPr>
        <w:pStyle w:val="ListParagraph"/>
        <w:numPr>
          <w:ilvl w:val="3"/>
          <w:numId w:val="4"/>
        </w:numPr>
        <w:ind w:left="1620" w:hanging="360"/>
        <w:rPr>
          <w:rFonts w:ascii="Times New Roman" w:hAnsi="Times New Roman" w:cs="Times New Roman"/>
          <w:sz w:val="24"/>
          <w:szCs w:val="24"/>
        </w:rPr>
      </w:pPr>
      <w:proofErr w:type="gramStart"/>
      <w:r w:rsidRPr="007C1FC9">
        <w:rPr>
          <w:rFonts w:ascii="Times New Roman" w:hAnsi="Times New Roman" w:cs="Times New Roman"/>
          <w:sz w:val="24"/>
          <w:szCs w:val="24"/>
        </w:rPr>
        <w:t>describe</w:t>
      </w:r>
      <w:proofErr w:type="gramEnd"/>
      <w:r w:rsidRPr="007C1FC9">
        <w:rPr>
          <w:rFonts w:ascii="Times New Roman" w:hAnsi="Times New Roman" w:cs="Times New Roman"/>
          <w:sz w:val="24"/>
          <w:szCs w:val="24"/>
        </w:rPr>
        <w:t xml:space="preserve"> your abilities to group promotion keys into unique, publisher-defined categories, independent of source, for reporting and renewal tracking. For instance, the ability to group appropriate orders for bind-ins, direct mail and insert cards into a reporting category called "gift." Is there a limit to the number of such categories?</w:t>
      </w:r>
      <w:r>
        <w:rPr>
          <w:rFonts w:ascii="Times New Roman" w:hAnsi="Times New Roman" w:cs="Times New Roman"/>
          <w:sz w:val="24"/>
          <w:szCs w:val="24"/>
        </w:rPr>
        <w:br/>
      </w:r>
    </w:p>
    <w:p w:rsidR="007C1FC9" w:rsidRPr="007C1FC9" w:rsidRDefault="007C1FC9" w:rsidP="00BA7CAA">
      <w:pPr>
        <w:pStyle w:val="ListParagraph"/>
        <w:numPr>
          <w:ilvl w:val="2"/>
          <w:numId w:val="4"/>
        </w:numPr>
        <w:tabs>
          <w:tab w:val="left" w:pos="7110"/>
        </w:tabs>
        <w:ind w:left="1260" w:hanging="360"/>
        <w:rPr>
          <w:rFonts w:ascii="Times New Roman" w:hAnsi="Times New Roman" w:cs="Times New Roman"/>
          <w:sz w:val="24"/>
          <w:szCs w:val="24"/>
        </w:rPr>
      </w:pPr>
      <w:r>
        <w:rPr>
          <w:rFonts w:ascii="Times New Roman" w:hAnsi="Times New Roman" w:cs="Times New Roman"/>
          <w:sz w:val="24"/>
          <w:szCs w:val="24"/>
          <w:u w:val="single"/>
        </w:rPr>
        <w:t>Digital Capabilities</w:t>
      </w:r>
      <w:r>
        <w:rPr>
          <w:rFonts w:ascii="Times New Roman" w:hAnsi="Times New Roman" w:cs="Times New Roman"/>
          <w:sz w:val="24"/>
          <w:szCs w:val="24"/>
          <w:u w:val="single"/>
        </w:rPr>
        <w:br/>
      </w:r>
    </w:p>
    <w:p w:rsidR="00BA7CAA"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 xml:space="preserve">Vermont Life is heavily web-dependent for a variety of day-to-day activities. Issue labels are posted to a bulletin board for retrieval by its printer. All </w:t>
      </w:r>
      <w:r w:rsidRPr="007C1FC9">
        <w:rPr>
          <w:rFonts w:ascii="Times New Roman" w:hAnsi="Times New Roman" w:cs="Times New Roman"/>
          <w:sz w:val="24"/>
          <w:szCs w:val="24"/>
        </w:rPr>
        <w:lastRenderedPageBreak/>
        <w:t xml:space="preserve">standard circulation and financial reports are posted to a bulletin board for downloading by Vermont Life. Schedules for renewals, bills, donor renewals, and acknowledgments are updated by Vermont Life online.  It is important to Vermont Life that these capabilities are made available to them via the Internet or through a local access number. </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 xml:space="preserve">Do you offer this kind of web-based access for reports? </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 xml:space="preserve">Issue labels? </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 xml:space="preserve">Schedule updates? </w:t>
      </w:r>
    </w:p>
    <w:p w:rsidR="007C1FC9" w:rsidRPr="007C1FC9"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Describe the communication tools required of the client and the processes involved.</w:t>
      </w:r>
    </w:p>
    <w:p w:rsidR="00BA7CAA"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 xml:space="preserve">Online customer service is used extensively by Vermont Life. Account status, new orders, renewals, gift orders, payments and changes-of-address can be entered by subscribers via its Web site. Free form email, too, is an option for subscribers to communicate with Vermont Life. </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 xml:space="preserve">Describe your system's capabilities for providing Web subscription forms integrated with client's Web sites: new subscriber, renewal, gift subscriptions (including maximum number that can be entered on single form), subscription status (including gift recipients), change of address (including gift recipients). </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Describe the training necessary and the processes required of client</w:t>
      </w:r>
      <w:r w:rsidR="008139C3">
        <w:rPr>
          <w:rFonts w:ascii="Times New Roman" w:hAnsi="Times New Roman" w:cs="Times New Roman"/>
          <w:sz w:val="24"/>
          <w:szCs w:val="24"/>
        </w:rPr>
        <w:t>’s</w:t>
      </w:r>
      <w:r w:rsidRPr="007C1FC9">
        <w:rPr>
          <w:rFonts w:ascii="Times New Roman" w:hAnsi="Times New Roman" w:cs="Times New Roman"/>
          <w:sz w:val="24"/>
          <w:szCs w:val="24"/>
        </w:rPr>
        <w:t xml:space="preserve"> staff to administer source keys, terms, values, etc. </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 xml:space="preserve">Describe how web orders from various sources can be identified and recorded as s/keys in the fulfillment database. </w:t>
      </w:r>
    </w:p>
    <w:p w:rsidR="007C1FC9" w:rsidRPr="00BA7CAA" w:rsidRDefault="007C1FC9" w:rsidP="00BA7CAA">
      <w:pPr>
        <w:pStyle w:val="ListParagraph"/>
        <w:numPr>
          <w:ilvl w:val="4"/>
          <w:numId w:val="4"/>
        </w:numPr>
        <w:ind w:left="1980" w:hanging="360"/>
        <w:rPr>
          <w:rFonts w:ascii="Times New Roman" w:hAnsi="Times New Roman" w:cs="Times New Roman"/>
          <w:sz w:val="24"/>
          <w:szCs w:val="24"/>
        </w:rPr>
      </w:pPr>
      <w:r w:rsidRPr="00BA7CAA">
        <w:rPr>
          <w:rFonts w:ascii="Times New Roman" w:hAnsi="Times New Roman" w:cs="Times New Roman"/>
          <w:sz w:val="24"/>
          <w:szCs w:val="24"/>
        </w:rPr>
        <w:t>Can such webpages be largely designed by</w:t>
      </w:r>
      <w:r w:rsidR="00BA7CAA">
        <w:rPr>
          <w:rFonts w:ascii="Times New Roman" w:hAnsi="Times New Roman" w:cs="Times New Roman"/>
          <w:sz w:val="24"/>
          <w:szCs w:val="24"/>
        </w:rPr>
        <w:t xml:space="preserve"> </w:t>
      </w:r>
      <w:r w:rsidRPr="00BA7CAA">
        <w:rPr>
          <w:rFonts w:ascii="Times New Roman" w:hAnsi="Times New Roman" w:cs="Times New Roman"/>
          <w:sz w:val="24"/>
          <w:szCs w:val="24"/>
        </w:rPr>
        <w:t>the publisher, including offer copy, order of input fields and text, and graphically designed to exactly mimic the rest of the client's site?</w:t>
      </w:r>
    </w:p>
    <w:p w:rsidR="00BA7CAA"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 xml:space="preserve">Ease and flexibility of changing web pages is important to Vermont Life.  Vermont Life desires to have control of content, graphics and layout with the ability to make changes without the involvement of the </w:t>
      </w:r>
      <w:r w:rsidR="008139C3">
        <w:rPr>
          <w:rFonts w:ascii="Times New Roman" w:hAnsi="Times New Roman" w:cs="Times New Roman"/>
          <w:sz w:val="24"/>
          <w:szCs w:val="24"/>
        </w:rPr>
        <w:t>contractor</w:t>
      </w:r>
      <w:r w:rsidRPr="007C1FC9">
        <w:rPr>
          <w:rFonts w:ascii="Times New Roman" w:hAnsi="Times New Roman" w:cs="Times New Roman"/>
          <w:sz w:val="24"/>
          <w:szCs w:val="24"/>
        </w:rPr>
        <w:t xml:space="preserve">. </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 xml:space="preserve">Do your clients have similar ability or must they depend entirely or partially on your staff to make such changes? </w:t>
      </w:r>
      <w:r w:rsidR="008139C3">
        <w:rPr>
          <w:rFonts w:ascii="Times New Roman" w:hAnsi="Times New Roman" w:cs="Times New Roman"/>
          <w:sz w:val="24"/>
          <w:szCs w:val="24"/>
        </w:rPr>
        <w:t>Please describe.</w:t>
      </w:r>
    </w:p>
    <w:p w:rsidR="00BA7CAA"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 xml:space="preserve">Or must they use a standard template for layout? </w:t>
      </w:r>
      <w:r w:rsidR="008139C3">
        <w:rPr>
          <w:rFonts w:ascii="Times New Roman" w:hAnsi="Times New Roman" w:cs="Times New Roman"/>
          <w:sz w:val="24"/>
          <w:szCs w:val="24"/>
        </w:rPr>
        <w:t>If so, provide template.</w:t>
      </w:r>
    </w:p>
    <w:p w:rsidR="007C1FC9" w:rsidRPr="007C1FC9" w:rsidRDefault="007C1FC9" w:rsidP="00BA7CAA">
      <w:pPr>
        <w:pStyle w:val="ListParagraph"/>
        <w:numPr>
          <w:ilvl w:val="4"/>
          <w:numId w:val="4"/>
        </w:numPr>
        <w:ind w:left="1980" w:hanging="360"/>
        <w:rPr>
          <w:rFonts w:ascii="Times New Roman" w:hAnsi="Times New Roman" w:cs="Times New Roman"/>
          <w:sz w:val="24"/>
          <w:szCs w:val="24"/>
        </w:rPr>
      </w:pPr>
      <w:r w:rsidRPr="007C1FC9">
        <w:rPr>
          <w:rFonts w:ascii="Times New Roman" w:hAnsi="Times New Roman" w:cs="Times New Roman"/>
          <w:sz w:val="24"/>
          <w:szCs w:val="24"/>
        </w:rPr>
        <w:t>Describe the process on your end when a client changes or builds a new web page.</w:t>
      </w:r>
      <w:r w:rsidR="008847B8">
        <w:rPr>
          <w:rFonts w:ascii="Times New Roman" w:hAnsi="Times New Roman" w:cs="Times New Roman"/>
          <w:sz w:val="24"/>
          <w:szCs w:val="24"/>
        </w:rPr>
        <w:t xml:space="preserve"> Detail the steps required for you and your client.</w:t>
      </w:r>
    </w:p>
    <w:p w:rsid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Please comment on the following list of e-commerce features and your system's abilities in each area:</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special pricing for items with particular source codes</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proofErr w:type="gramStart"/>
      <w:r w:rsidRPr="007C1FC9">
        <w:rPr>
          <w:rFonts w:ascii="Times New Roman" w:hAnsi="Times New Roman" w:cs="Times New Roman"/>
          <w:sz w:val="24"/>
          <w:szCs w:val="24"/>
        </w:rPr>
        <w:t>quantity</w:t>
      </w:r>
      <w:proofErr w:type="gramEnd"/>
      <w:r w:rsidRPr="007C1FC9">
        <w:rPr>
          <w:rFonts w:ascii="Times New Roman" w:hAnsi="Times New Roman" w:cs="Times New Roman"/>
          <w:sz w:val="24"/>
          <w:szCs w:val="24"/>
        </w:rPr>
        <w:t xml:space="preserve"> pricing for items ("2-5, $xx each, 6 or more $</w:t>
      </w:r>
      <w:proofErr w:type="spellStart"/>
      <w:r w:rsidRPr="007C1FC9">
        <w:rPr>
          <w:rFonts w:ascii="Times New Roman" w:hAnsi="Times New Roman" w:cs="Times New Roman"/>
          <w:sz w:val="24"/>
          <w:szCs w:val="24"/>
        </w:rPr>
        <w:t>yy</w:t>
      </w:r>
      <w:proofErr w:type="spellEnd"/>
      <w:r w:rsidRPr="007C1FC9">
        <w:rPr>
          <w:rFonts w:ascii="Times New Roman" w:hAnsi="Times New Roman" w:cs="Times New Roman"/>
          <w:sz w:val="24"/>
          <w:szCs w:val="24"/>
        </w:rPr>
        <w:t xml:space="preserve"> each," etc.)</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returning user login</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display item image in basket and on a printable receipt of order after checkout</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sitemap page pulled from departments</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customer logon option</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lastRenderedPageBreak/>
        <w:t>taxes calculated, both by state and city, as required</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email order notification</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email message customization</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email address and password login</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order email confirmations sent in plain text and html</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email this page to a friend</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email forgotten password</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ship order hold dating</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real-time credit card pre-authorization multiple payment options</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multiple up-sells and cross-sells</w:t>
      </w:r>
    </w:p>
    <w:p w:rsidR="007C1FC9" w:rsidRPr="007C1FC9" w:rsidRDefault="007C1FC9" w:rsidP="00BA7CAA">
      <w:pPr>
        <w:pStyle w:val="ListParagraph"/>
        <w:numPr>
          <w:ilvl w:val="4"/>
          <w:numId w:val="4"/>
        </w:numPr>
        <w:ind w:left="1980" w:hanging="342"/>
        <w:rPr>
          <w:rFonts w:ascii="Times New Roman" w:hAnsi="Times New Roman" w:cs="Times New Roman"/>
          <w:sz w:val="24"/>
          <w:szCs w:val="24"/>
        </w:rPr>
      </w:pPr>
      <w:r w:rsidRPr="007C1FC9">
        <w:rPr>
          <w:rFonts w:ascii="Times New Roman" w:hAnsi="Times New Roman" w:cs="Times New Roman"/>
          <w:sz w:val="24"/>
          <w:szCs w:val="24"/>
        </w:rPr>
        <w:t>subscribe/unsubscribe email list</w:t>
      </w:r>
    </w:p>
    <w:p w:rsidR="007C1FC9" w:rsidRP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The ability to customize confirmation pages is desired. Vermont Life wants the ability to lead a customer to additional products or content based on the type of transaction or type of order placed. Describe the customization features of web confirmations in your application.</w:t>
      </w:r>
    </w:p>
    <w:p w:rsid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 xml:space="preserve">What new initiatives are currently underway in your operation regarding Internet customer interfaces for either subscribers or product buyers? When are these initiatives scheduled for implementation? </w:t>
      </w:r>
      <w:r>
        <w:rPr>
          <w:rFonts w:ascii="Times New Roman" w:hAnsi="Times New Roman" w:cs="Times New Roman"/>
          <w:sz w:val="24"/>
          <w:szCs w:val="24"/>
        </w:rPr>
        <w:br/>
      </w:r>
    </w:p>
    <w:p w:rsidR="007C1FC9" w:rsidRDefault="007C1FC9" w:rsidP="00BA7CAA">
      <w:pPr>
        <w:pStyle w:val="ListParagraph"/>
        <w:numPr>
          <w:ilvl w:val="2"/>
          <w:numId w:val="4"/>
        </w:numPr>
        <w:ind w:left="1260" w:hanging="360"/>
        <w:rPr>
          <w:rFonts w:ascii="Times New Roman" w:hAnsi="Times New Roman" w:cs="Times New Roman"/>
          <w:sz w:val="24"/>
          <w:szCs w:val="24"/>
          <w:u w:val="single"/>
        </w:rPr>
      </w:pPr>
      <w:r w:rsidRPr="007C1FC9">
        <w:rPr>
          <w:rFonts w:ascii="Times New Roman" w:hAnsi="Times New Roman" w:cs="Times New Roman"/>
          <w:sz w:val="24"/>
          <w:szCs w:val="24"/>
          <w:u w:val="single"/>
        </w:rPr>
        <w:t>Digital Edition Fulfillment</w:t>
      </w:r>
    </w:p>
    <w:p w:rsidR="007C1FC9" w:rsidRDefault="007C1FC9" w:rsidP="00BA7CAA">
      <w:pPr>
        <w:pStyle w:val="ListParagraph"/>
        <w:numPr>
          <w:ilvl w:val="3"/>
          <w:numId w:val="4"/>
        </w:numPr>
        <w:ind w:left="1620" w:hanging="360"/>
        <w:rPr>
          <w:rFonts w:ascii="Times New Roman" w:hAnsi="Times New Roman" w:cs="Times New Roman"/>
          <w:sz w:val="24"/>
          <w:szCs w:val="24"/>
        </w:rPr>
      </w:pPr>
      <w:r w:rsidRPr="007C1FC9">
        <w:rPr>
          <w:rFonts w:ascii="Times New Roman" w:hAnsi="Times New Roman" w:cs="Times New Roman"/>
          <w:sz w:val="24"/>
          <w:szCs w:val="24"/>
        </w:rPr>
        <w:t>Please describe your capabilities for managing the fulfillment of digital editions.</w:t>
      </w:r>
    </w:p>
    <w:p w:rsidR="002A42F1" w:rsidRPr="002A42F1" w:rsidRDefault="002A42F1" w:rsidP="00BA7CAA">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Order pages</w:t>
      </w:r>
    </w:p>
    <w:p w:rsidR="002A42F1" w:rsidRPr="002A42F1" w:rsidRDefault="002A42F1" w:rsidP="00BA7CAA">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Sourcing</w:t>
      </w:r>
    </w:p>
    <w:p w:rsidR="002A42F1" w:rsidRPr="002A42F1" w:rsidRDefault="002A42F1" w:rsidP="00BA7CAA">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 xml:space="preserve">Authentication </w:t>
      </w:r>
    </w:p>
    <w:p w:rsidR="002A42F1" w:rsidRPr="002A42F1" w:rsidRDefault="002A42F1" w:rsidP="00BA7CAA">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Reporting</w:t>
      </w:r>
      <w:r>
        <w:rPr>
          <w:rFonts w:ascii="Times New Roman" w:hAnsi="Times New Roman" w:cs="Times New Roman"/>
          <w:sz w:val="24"/>
          <w:szCs w:val="24"/>
        </w:rPr>
        <w:br/>
      </w:r>
    </w:p>
    <w:p w:rsidR="002A42F1" w:rsidRPr="002A42F1" w:rsidRDefault="002A42F1" w:rsidP="00BA7CAA">
      <w:pPr>
        <w:pStyle w:val="ListParagraph"/>
        <w:numPr>
          <w:ilvl w:val="2"/>
          <w:numId w:val="4"/>
        </w:numPr>
        <w:ind w:left="1260" w:hanging="360"/>
        <w:rPr>
          <w:rFonts w:ascii="Times New Roman" w:hAnsi="Times New Roman" w:cs="Times New Roman"/>
          <w:sz w:val="24"/>
          <w:szCs w:val="24"/>
          <w:u w:val="single"/>
        </w:rPr>
      </w:pPr>
      <w:r w:rsidRPr="002A42F1">
        <w:rPr>
          <w:rFonts w:ascii="Times New Roman" w:hAnsi="Times New Roman" w:cs="Times New Roman"/>
          <w:sz w:val="24"/>
          <w:szCs w:val="24"/>
          <w:u w:val="single"/>
        </w:rPr>
        <w:t>Account Management</w:t>
      </w:r>
      <w:r>
        <w:rPr>
          <w:rFonts w:ascii="Times New Roman" w:hAnsi="Times New Roman" w:cs="Times New Roman"/>
          <w:sz w:val="24"/>
          <w:szCs w:val="24"/>
          <w:u w:val="single"/>
        </w:rPr>
        <w:br/>
      </w:r>
    </w:p>
    <w:p w:rsidR="002A42F1" w:rsidRPr="002A42F1" w:rsidRDefault="002A42F1" w:rsidP="00BA7CAA">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In a service contract, Vermont Life will reserve the right to request a change in their account management team, and the vendor shall not unreasonably deny this request. Changes to the account management team, those initiated by Vermont Life and those initiated by the se</w:t>
      </w:r>
      <w:r w:rsidR="00DF60BA">
        <w:rPr>
          <w:rFonts w:ascii="Times New Roman" w:hAnsi="Times New Roman" w:cs="Times New Roman"/>
          <w:sz w:val="24"/>
          <w:szCs w:val="24"/>
        </w:rPr>
        <w:t xml:space="preserve">rvice bureau, must be submitted, in writing, </w:t>
      </w:r>
      <w:r w:rsidRPr="002A42F1">
        <w:rPr>
          <w:rFonts w:ascii="Times New Roman" w:hAnsi="Times New Roman" w:cs="Times New Roman"/>
          <w:sz w:val="24"/>
          <w:szCs w:val="24"/>
        </w:rPr>
        <w:t>to Vermont Life for approval, which will not be unreasonably withheld.</w:t>
      </w:r>
    </w:p>
    <w:p w:rsidR="002A42F1" w:rsidRPr="002A42F1" w:rsidRDefault="002A42F1" w:rsidP="00BA7CAA">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Notification of changes to the account management team initiated by </w:t>
      </w:r>
      <w:r w:rsidR="00DF60BA">
        <w:rPr>
          <w:rFonts w:ascii="Times New Roman" w:hAnsi="Times New Roman" w:cs="Times New Roman"/>
          <w:sz w:val="24"/>
          <w:szCs w:val="24"/>
        </w:rPr>
        <w:t xml:space="preserve">the service bureau must be made, in writing, </w:t>
      </w:r>
      <w:r w:rsidRPr="002A42F1">
        <w:rPr>
          <w:rFonts w:ascii="Times New Roman" w:hAnsi="Times New Roman" w:cs="Times New Roman"/>
          <w:sz w:val="24"/>
          <w:szCs w:val="24"/>
        </w:rPr>
        <w:t>30 days prior to the change effective date. Changes resulting from an action outside of a bureau's control, such as an account manager resignation, should be notified to Vermont Life as soon as possible.</w:t>
      </w:r>
    </w:p>
    <w:p w:rsidR="002A42F1" w:rsidRPr="002A42F1" w:rsidRDefault="002A42F1" w:rsidP="00BA7CAA">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Provide a profile of the account management team that may be assigned to this account. Prior to a site visit, if deemed appropriate, a </w:t>
      </w:r>
      <w:r w:rsidR="00DF60BA">
        <w:rPr>
          <w:rFonts w:ascii="Times New Roman" w:hAnsi="Times New Roman" w:cs="Times New Roman"/>
          <w:sz w:val="24"/>
          <w:szCs w:val="24"/>
        </w:rPr>
        <w:t xml:space="preserve">written </w:t>
      </w:r>
      <w:r w:rsidRPr="002A42F1">
        <w:rPr>
          <w:rFonts w:ascii="Times New Roman" w:hAnsi="Times New Roman" w:cs="Times New Roman"/>
          <w:sz w:val="24"/>
          <w:szCs w:val="24"/>
        </w:rPr>
        <w:t xml:space="preserve">commitment </w:t>
      </w:r>
      <w:r w:rsidR="00DF60BA">
        <w:rPr>
          <w:rFonts w:ascii="Times New Roman" w:hAnsi="Times New Roman" w:cs="Times New Roman"/>
          <w:sz w:val="24"/>
          <w:szCs w:val="24"/>
        </w:rPr>
        <w:t xml:space="preserve">the </w:t>
      </w:r>
      <w:proofErr w:type="spellStart"/>
      <w:r w:rsidRPr="002A42F1">
        <w:rPr>
          <w:rFonts w:ascii="Times New Roman" w:hAnsi="Times New Roman" w:cs="Times New Roman"/>
          <w:sz w:val="24"/>
          <w:szCs w:val="24"/>
        </w:rPr>
        <w:t>to</w:t>
      </w:r>
      <w:proofErr w:type="spellEnd"/>
      <w:r w:rsidRPr="002A42F1">
        <w:rPr>
          <w:rFonts w:ascii="Times New Roman" w:hAnsi="Times New Roman" w:cs="Times New Roman"/>
          <w:sz w:val="24"/>
          <w:szCs w:val="24"/>
        </w:rPr>
        <w:t xml:space="preserve"> account management team must be made by the </w:t>
      </w:r>
      <w:r w:rsidR="00DF60BA">
        <w:rPr>
          <w:rFonts w:ascii="Times New Roman" w:hAnsi="Times New Roman" w:cs="Times New Roman"/>
          <w:sz w:val="24"/>
          <w:szCs w:val="24"/>
        </w:rPr>
        <w:t>contractor</w:t>
      </w:r>
      <w:r w:rsidRPr="002A42F1">
        <w:rPr>
          <w:rFonts w:ascii="Times New Roman" w:hAnsi="Times New Roman" w:cs="Times New Roman"/>
          <w:sz w:val="24"/>
          <w:szCs w:val="24"/>
        </w:rPr>
        <w:t>.</w:t>
      </w:r>
    </w:p>
    <w:p w:rsidR="009611AD" w:rsidRDefault="002A42F1" w:rsidP="00BA7CAA">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Describe the role of the account manager within your company. </w:t>
      </w:r>
    </w:p>
    <w:p w:rsidR="009611AD" w:rsidRDefault="002A42F1" w:rsidP="009611AD">
      <w:pPr>
        <w:pStyle w:val="ListParagraph"/>
        <w:numPr>
          <w:ilvl w:val="4"/>
          <w:numId w:val="4"/>
        </w:numPr>
        <w:rPr>
          <w:rFonts w:ascii="Times New Roman" w:hAnsi="Times New Roman" w:cs="Times New Roman"/>
          <w:sz w:val="24"/>
          <w:szCs w:val="24"/>
        </w:rPr>
      </w:pPr>
      <w:r w:rsidRPr="002A42F1">
        <w:rPr>
          <w:rFonts w:ascii="Times New Roman" w:hAnsi="Times New Roman" w:cs="Times New Roman"/>
          <w:sz w:val="24"/>
          <w:szCs w:val="24"/>
        </w:rPr>
        <w:t xml:space="preserve">How many account managers do you employ in subscription fulfillment? </w:t>
      </w:r>
    </w:p>
    <w:p w:rsidR="009611AD" w:rsidRDefault="002A42F1" w:rsidP="009611AD">
      <w:pPr>
        <w:pStyle w:val="ListParagraph"/>
        <w:numPr>
          <w:ilvl w:val="4"/>
          <w:numId w:val="4"/>
        </w:numPr>
        <w:rPr>
          <w:rFonts w:ascii="Times New Roman" w:hAnsi="Times New Roman" w:cs="Times New Roman"/>
          <w:sz w:val="24"/>
          <w:szCs w:val="24"/>
        </w:rPr>
      </w:pPr>
      <w:r w:rsidRPr="002A42F1">
        <w:rPr>
          <w:rFonts w:ascii="Times New Roman" w:hAnsi="Times New Roman" w:cs="Times New Roman"/>
          <w:sz w:val="24"/>
          <w:szCs w:val="24"/>
        </w:rPr>
        <w:lastRenderedPageBreak/>
        <w:t xml:space="preserve">What is their average length of account management experience, and how many publications, representing what total circulation, on average are managed by an account manager? </w:t>
      </w:r>
    </w:p>
    <w:p w:rsidR="003E1A0E" w:rsidRDefault="002A42F1" w:rsidP="009611AD">
      <w:pPr>
        <w:pStyle w:val="ListParagraph"/>
        <w:numPr>
          <w:ilvl w:val="4"/>
          <w:numId w:val="4"/>
        </w:numPr>
        <w:rPr>
          <w:rFonts w:ascii="Times New Roman" w:hAnsi="Times New Roman" w:cs="Times New Roman"/>
          <w:sz w:val="24"/>
          <w:szCs w:val="24"/>
        </w:rPr>
      </w:pPr>
      <w:r w:rsidRPr="002A42F1">
        <w:rPr>
          <w:rFonts w:ascii="Times New Roman" w:hAnsi="Times New Roman" w:cs="Times New Roman"/>
          <w:sz w:val="24"/>
          <w:szCs w:val="24"/>
        </w:rPr>
        <w:t>What is the average length of time an account manager (day-to-day contact) serves a particular magazine client?</w:t>
      </w:r>
      <w:r w:rsidR="009611AD">
        <w:rPr>
          <w:rFonts w:ascii="Times New Roman" w:hAnsi="Times New Roman" w:cs="Times New Roman"/>
          <w:sz w:val="24"/>
          <w:szCs w:val="24"/>
        </w:rPr>
        <w:br/>
      </w:r>
    </w:p>
    <w:p w:rsidR="007C1FC9" w:rsidRPr="002A42F1" w:rsidRDefault="002A42F1" w:rsidP="00FD0FF0">
      <w:pPr>
        <w:pStyle w:val="ListParagraph"/>
        <w:numPr>
          <w:ilvl w:val="2"/>
          <w:numId w:val="4"/>
        </w:numPr>
        <w:ind w:left="1260" w:hanging="540"/>
        <w:rPr>
          <w:rFonts w:ascii="Times New Roman" w:hAnsi="Times New Roman" w:cs="Times New Roman"/>
          <w:sz w:val="24"/>
          <w:szCs w:val="24"/>
          <w:u w:val="single"/>
        </w:rPr>
      </w:pPr>
      <w:r w:rsidRPr="002A42F1">
        <w:rPr>
          <w:rFonts w:ascii="Times New Roman" w:hAnsi="Times New Roman" w:cs="Times New Roman"/>
          <w:sz w:val="24"/>
          <w:szCs w:val="24"/>
          <w:u w:val="single"/>
        </w:rPr>
        <w:t>Process Controls</w:t>
      </w:r>
      <w:r w:rsidRPr="002A42F1">
        <w:rPr>
          <w:rFonts w:ascii="Times New Roman" w:hAnsi="Times New Roman" w:cs="Times New Roman"/>
          <w:sz w:val="24"/>
          <w:szCs w:val="24"/>
          <w:u w:val="single"/>
        </w:rPr>
        <w:br/>
      </w:r>
    </w:p>
    <w:p w:rsidR="002A42F1" w:rsidRP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Processing systems, both manual and automated, must possess work flow integrity and operating controls to balance receipts to data entry, entry to file update, update to issue labels.</w:t>
      </w:r>
    </w:p>
    <w:p w:rsidR="002A42F1" w:rsidRP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Describe your batch balancing, file balancing and selection verification processes. How</w:t>
      </w:r>
      <w:r w:rsidR="003E1A0E">
        <w:rPr>
          <w:rFonts w:ascii="Times New Roman" w:hAnsi="Times New Roman" w:cs="Times New Roman"/>
          <w:sz w:val="24"/>
          <w:szCs w:val="24"/>
        </w:rPr>
        <w:t xml:space="preserve"> </w:t>
      </w:r>
      <w:r w:rsidRPr="002A42F1">
        <w:rPr>
          <w:rFonts w:ascii="Times New Roman" w:hAnsi="Times New Roman" w:cs="Times New Roman"/>
          <w:sz w:val="24"/>
          <w:szCs w:val="24"/>
        </w:rPr>
        <w:t>do you ensure integrity of financial reporting?</w:t>
      </w:r>
    </w:p>
    <w:p w:rsidR="002A42F1" w:rsidRP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Describe the quality control procedures used in your </w:t>
      </w:r>
      <w:proofErr w:type="spellStart"/>
      <w:r w:rsidRPr="002A42F1">
        <w:rPr>
          <w:rFonts w:ascii="Times New Roman" w:hAnsi="Times New Roman" w:cs="Times New Roman"/>
          <w:sz w:val="24"/>
          <w:szCs w:val="24"/>
        </w:rPr>
        <w:t>lettershop</w:t>
      </w:r>
      <w:proofErr w:type="spellEnd"/>
      <w:r w:rsidRPr="002A42F1">
        <w:rPr>
          <w:rFonts w:ascii="Times New Roman" w:hAnsi="Times New Roman" w:cs="Times New Roman"/>
          <w:sz w:val="24"/>
          <w:szCs w:val="24"/>
        </w:rPr>
        <w:t xml:space="preserve"> for warehouse receipts, inventory updating, and mailing of bills and renewals.</w:t>
      </w:r>
    </w:p>
    <w:p w:rsidR="002A42F1" w:rsidRP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Describe the inventory controls</w:t>
      </w:r>
      <w:r w:rsidR="003E1A0E">
        <w:rPr>
          <w:rFonts w:ascii="Times New Roman" w:hAnsi="Times New Roman" w:cs="Times New Roman"/>
          <w:sz w:val="24"/>
          <w:szCs w:val="24"/>
        </w:rPr>
        <w:t>.</w:t>
      </w:r>
    </w:p>
    <w:p w:rsidR="002A42F1" w:rsidRP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Where is the warehouse located?</w:t>
      </w:r>
      <w:r>
        <w:rPr>
          <w:rFonts w:ascii="Times New Roman" w:hAnsi="Times New Roman" w:cs="Times New Roman"/>
          <w:sz w:val="24"/>
          <w:szCs w:val="24"/>
        </w:rPr>
        <w:br/>
      </w:r>
    </w:p>
    <w:p w:rsidR="002A42F1" w:rsidRPr="002A42F1" w:rsidRDefault="002A42F1" w:rsidP="00FC7EC6">
      <w:pPr>
        <w:pStyle w:val="ListParagraph"/>
        <w:numPr>
          <w:ilvl w:val="2"/>
          <w:numId w:val="4"/>
        </w:numPr>
        <w:ind w:left="1260" w:hanging="360"/>
        <w:rPr>
          <w:rFonts w:ascii="Times New Roman" w:hAnsi="Times New Roman" w:cs="Times New Roman"/>
          <w:sz w:val="24"/>
          <w:szCs w:val="24"/>
          <w:u w:val="single"/>
        </w:rPr>
      </w:pPr>
      <w:r w:rsidRPr="002A42F1">
        <w:rPr>
          <w:rFonts w:ascii="Times New Roman" w:hAnsi="Times New Roman" w:cs="Times New Roman"/>
          <w:sz w:val="24"/>
          <w:szCs w:val="24"/>
          <w:u w:val="single"/>
        </w:rPr>
        <w:t>Procedures Manual</w:t>
      </w:r>
      <w:r w:rsidRPr="002A42F1">
        <w:rPr>
          <w:rFonts w:ascii="Times New Roman" w:hAnsi="Times New Roman" w:cs="Times New Roman"/>
          <w:sz w:val="24"/>
          <w:szCs w:val="24"/>
          <w:u w:val="single"/>
        </w:rPr>
        <w:br/>
      </w:r>
    </w:p>
    <w:p w:rsidR="002A42F1" w:rsidRP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The service bureau must create a procedures manual specific to this account of all processing routines, customer service policies, order processing, refund and over/underpayment policies, renewal and billing instructions, gift, foreign and group</w:t>
      </w:r>
      <w:r w:rsidR="00DF60BA">
        <w:rPr>
          <w:rFonts w:ascii="Times New Roman" w:hAnsi="Times New Roman" w:cs="Times New Roman"/>
          <w:sz w:val="24"/>
          <w:szCs w:val="24"/>
        </w:rPr>
        <w:t>.</w:t>
      </w:r>
    </w:p>
    <w:p w:rsidR="002A42F1" w:rsidRPr="002A42F1" w:rsidRDefault="002A42F1"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P</w:t>
      </w:r>
      <w:r w:rsidRPr="002A42F1">
        <w:rPr>
          <w:rFonts w:ascii="Times New Roman" w:hAnsi="Times New Roman" w:cs="Times New Roman"/>
          <w:sz w:val="24"/>
          <w:szCs w:val="24"/>
        </w:rPr>
        <w:t>rocessing procedures. Describe the processing documentation you provide for a client.</w:t>
      </w:r>
      <w:r>
        <w:rPr>
          <w:rFonts w:ascii="Times New Roman" w:hAnsi="Times New Roman" w:cs="Times New Roman"/>
          <w:sz w:val="24"/>
          <w:szCs w:val="24"/>
        </w:rPr>
        <w:br/>
      </w:r>
    </w:p>
    <w:p w:rsidR="002A42F1" w:rsidRPr="00542921" w:rsidRDefault="002A42F1" w:rsidP="00FC7EC6">
      <w:pPr>
        <w:pStyle w:val="ListParagraph"/>
        <w:numPr>
          <w:ilvl w:val="2"/>
          <w:numId w:val="4"/>
        </w:numPr>
        <w:ind w:left="1260" w:hanging="360"/>
        <w:rPr>
          <w:rFonts w:ascii="Times New Roman" w:hAnsi="Times New Roman" w:cs="Times New Roman"/>
          <w:sz w:val="24"/>
          <w:szCs w:val="24"/>
          <w:u w:val="single"/>
        </w:rPr>
      </w:pPr>
      <w:r w:rsidRPr="00542921">
        <w:rPr>
          <w:rFonts w:ascii="Times New Roman" w:hAnsi="Times New Roman" w:cs="Times New Roman"/>
          <w:sz w:val="24"/>
          <w:szCs w:val="24"/>
          <w:u w:val="single"/>
        </w:rPr>
        <w:t>Audit</w:t>
      </w:r>
      <w:r w:rsidR="00542921" w:rsidRPr="00542921">
        <w:rPr>
          <w:rFonts w:ascii="Times New Roman" w:hAnsi="Times New Roman" w:cs="Times New Roman"/>
          <w:sz w:val="24"/>
          <w:szCs w:val="24"/>
          <w:u w:val="single"/>
        </w:rPr>
        <w:br/>
      </w:r>
    </w:p>
    <w:p w:rsid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Vermont Life, though not an ABC audited publication, is set up as an ABC audited title on the current fulfillment system. </w:t>
      </w:r>
    </w:p>
    <w:p w:rsid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Describe your ABC auditing procedures: </w:t>
      </w:r>
    </w:p>
    <w:p w:rsidR="002A42F1" w:rsidRDefault="00DF60BA" w:rsidP="00FC7EC6">
      <w:pPr>
        <w:pStyle w:val="ListParagraph"/>
        <w:numPr>
          <w:ilvl w:val="4"/>
          <w:numId w:val="4"/>
        </w:numPr>
        <w:ind w:left="1980" w:hanging="360"/>
        <w:rPr>
          <w:rFonts w:ascii="Times New Roman" w:hAnsi="Times New Roman" w:cs="Times New Roman"/>
          <w:sz w:val="24"/>
          <w:szCs w:val="24"/>
        </w:rPr>
      </w:pPr>
      <w:r>
        <w:rPr>
          <w:rFonts w:ascii="Times New Roman" w:hAnsi="Times New Roman" w:cs="Times New Roman"/>
          <w:sz w:val="24"/>
          <w:szCs w:val="24"/>
        </w:rPr>
        <w:t>Do you run a Continuous Audit?</w:t>
      </w:r>
    </w:p>
    <w:p w:rsidR="002A42F1" w:rsidRDefault="002A42F1" w:rsidP="00FC7EC6">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 xml:space="preserve">Do you have ABC auditors on your premises? </w:t>
      </w:r>
    </w:p>
    <w:p w:rsidR="002A42F1" w:rsidRDefault="002A42F1" w:rsidP="00FC7EC6">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How do you support a client through a U.S. Postal Service audit?</w:t>
      </w:r>
      <w:r w:rsidR="00542921">
        <w:rPr>
          <w:rFonts w:ascii="Times New Roman" w:hAnsi="Times New Roman" w:cs="Times New Roman"/>
          <w:sz w:val="24"/>
          <w:szCs w:val="24"/>
        </w:rPr>
        <w:br/>
      </w:r>
    </w:p>
    <w:p w:rsidR="002A42F1" w:rsidRPr="00542921" w:rsidRDefault="002A42F1" w:rsidP="00FC7EC6">
      <w:pPr>
        <w:pStyle w:val="ListParagraph"/>
        <w:numPr>
          <w:ilvl w:val="2"/>
          <w:numId w:val="4"/>
        </w:numPr>
        <w:ind w:left="1260" w:hanging="360"/>
        <w:rPr>
          <w:rFonts w:ascii="Times New Roman" w:hAnsi="Times New Roman" w:cs="Times New Roman"/>
          <w:sz w:val="24"/>
          <w:szCs w:val="24"/>
          <w:u w:val="single"/>
        </w:rPr>
      </w:pPr>
      <w:r w:rsidRPr="00542921">
        <w:rPr>
          <w:rFonts w:ascii="Times New Roman" w:hAnsi="Times New Roman" w:cs="Times New Roman"/>
          <w:sz w:val="24"/>
          <w:szCs w:val="24"/>
          <w:u w:val="single"/>
        </w:rPr>
        <w:t>Security</w:t>
      </w:r>
      <w:r w:rsidR="00542921" w:rsidRPr="00542921">
        <w:rPr>
          <w:rFonts w:ascii="Times New Roman" w:hAnsi="Times New Roman" w:cs="Times New Roman"/>
          <w:sz w:val="24"/>
          <w:szCs w:val="24"/>
          <w:u w:val="single"/>
        </w:rPr>
        <w:br/>
      </w:r>
    </w:p>
    <w:p w:rsidR="002A42F1" w:rsidRDefault="002A42F1"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Providing Vermont Life with a current copy of your PCI/DSS Certificate will be required, at all times, throughout the life of the contract.</w:t>
      </w:r>
    </w:p>
    <w:p w:rsid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Describe the physical security features of your facilities including order entry, data center, warehouse, shipping facility and your </w:t>
      </w:r>
      <w:proofErr w:type="spellStart"/>
      <w:r w:rsidRPr="002A42F1">
        <w:rPr>
          <w:rFonts w:ascii="Times New Roman" w:hAnsi="Times New Roman" w:cs="Times New Roman"/>
          <w:sz w:val="24"/>
          <w:szCs w:val="24"/>
        </w:rPr>
        <w:t>lettershop</w:t>
      </w:r>
      <w:proofErr w:type="spellEnd"/>
      <w:r w:rsidRPr="002A42F1">
        <w:rPr>
          <w:rFonts w:ascii="Times New Roman" w:hAnsi="Times New Roman" w:cs="Times New Roman"/>
          <w:sz w:val="24"/>
          <w:szCs w:val="24"/>
        </w:rPr>
        <w:t xml:space="preserve">. </w:t>
      </w:r>
    </w:p>
    <w:p w:rsid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lastRenderedPageBreak/>
        <w:t>What types of insurance to you</w:t>
      </w:r>
      <w:r>
        <w:rPr>
          <w:rFonts w:ascii="Times New Roman" w:hAnsi="Times New Roman" w:cs="Times New Roman"/>
          <w:sz w:val="24"/>
          <w:szCs w:val="24"/>
        </w:rPr>
        <w:t xml:space="preserve"> </w:t>
      </w:r>
      <w:r w:rsidRPr="002A42F1">
        <w:rPr>
          <w:rFonts w:ascii="Times New Roman" w:hAnsi="Times New Roman" w:cs="Times New Roman"/>
          <w:sz w:val="24"/>
          <w:szCs w:val="24"/>
        </w:rPr>
        <w:t xml:space="preserve">provide for your clients’ property while on your premises? </w:t>
      </w:r>
    </w:p>
    <w:p w:rsid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How do you safeguard clients’ databases? </w:t>
      </w:r>
    </w:p>
    <w:p w:rsidR="002A42F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What security features are in place for Internet customer service and other web-based processes?</w:t>
      </w:r>
    </w:p>
    <w:p w:rsidR="00FC7EC6" w:rsidRPr="002A42F1" w:rsidRDefault="00FC7EC6" w:rsidP="00FC7EC6">
      <w:pPr>
        <w:pStyle w:val="ListParagraph"/>
        <w:ind w:left="1620"/>
        <w:rPr>
          <w:rFonts w:ascii="Times New Roman" w:hAnsi="Times New Roman" w:cs="Times New Roman"/>
          <w:sz w:val="24"/>
          <w:szCs w:val="24"/>
        </w:rPr>
      </w:pPr>
    </w:p>
    <w:p w:rsidR="002A42F1" w:rsidRPr="00542921" w:rsidRDefault="002A42F1" w:rsidP="00FC7EC6">
      <w:pPr>
        <w:pStyle w:val="ListParagraph"/>
        <w:numPr>
          <w:ilvl w:val="2"/>
          <w:numId w:val="4"/>
        </w:numPr>
        <w:ind w:left="1260" w:hanging="360"/>
        <w:rPr>
          <w:rFonts w:ascii="Times New Roman" w:hAnsi="Times New Roman" w:cs="Times New Roman"/>
          <w:sz w:val="24"/>
          <w:szCs w:val="24"/>
          <w:u w:val="single"/>
        </w:rPr>
      </w:pPr>
      <w:r w:rsidRPr="00542921">
        <w:rPr>
          <w:rFonts w:ascii="Times New Roman" w:hAnsi="Times New Roman" w:cs="Times New Roman"/>
          <w:sz w:val="24"/>
          <w:szCs w:val="24"/>
          <w:u w:val="single"/>
        </w:rPr>
        <w:t>Disaster Recovery</w:t>
      </w:r>
      <w:r w:rsidR="00542921">
        <w:rPr>
          <w:rFonts w:ascii="Times New Roman" w:hAnsi="Times New Roman" w:cs="Times New Roman"/>
          <w:sz w:val="24"/>
          <w:szCs w:val="24"/>
          <w:u w:val="single"/>
        </w:rPr>
        <w:br/>
      </w:r>
    </w:p>
    <w:p w:rsidR="00542921" w:rsidRDefault="002A42F1" w:rsidP="00FC7EC6">
      <w:pPr>
        <w:pStyle w:val="ListParagraph"/>
        <w:numPr>
          <w:ilvl w:val="3"/>
          <w:numId w:val="4"/>
        </w:numPr>
        <w:ind w:left="1620" w:hanging="360"/>
        <w:rPr>
          <w:rFonts w:ascii="Times New Roman" w:hAnsi="Times New Roman" w:cs="Times New Roman"/>
          <w:sz w:val="24"/>
          <w:szCs w:val="24"/>
        </w:rPr>
      </w:pPr>
      <w:r w:rsidRPr="002A42F1">
        <w:rPr>
          <w:rFonts w:ascii="Times New Roman" w:hAnsi="Times New Roman" w:cs="Times New Roman"/>
          <w:sz w:val="24"/>
          <w:szCs w:val="24"/>
        </w:rPr>
        <w:t xml:space="preserve">Describe your Disaster Recovery Plan. </w:t>
      </w:r>
    </w:p>
    <w:p w:rsidR="00542921" w:rsidRDefault="002A42F1" w:rsidP="00FC7EC6">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 xml:space="preserve">How often is it reviewed? </w:t>
      </w:r>
    </w:p>
    <w:p w:rsidR="00542921" w:rsidRDefault="002A42F1" w:rsidP="00FC7EC6">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 xml:space="preserve">How often is it tested? </w:t>
      </w:r>
    </w:p>
    <w:p w:rsidR="00542921" w:rsidRDefault="002A42F1" w:rsidP="00FC7EC6">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 xml:space="preserve">Vermont Life may request to see a copy of this Plan as part of this review process. </w:t>
      </w:r>
    </w:p>
    <w:p w:rsidR="00542921" w:rsidRDefault="002A42F1" w:rsidP="00FC7EC6">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 xml:space="preserve">What is the maximum amount of time your systems would be down if, for example, a fire destroyed your computer facilities? </w:t>
      </w:r>
    </w:p>
    <w:p w:rsidR="002A42F1" w:rsidRDefault="002A42F1" w:rsidP="00FC7EC6">
      <w:pPr>
        <w:pStyle w:val="ListParagraph"/>
        <w:numPr>
          <w:ilvl w:val="4"/>
          <w:numId w:val="4"/>
        </w:numPr>
        <w:ind w:left="1980" w:hanging="360"/>
        <w:rPr>
          <w:rFonts w:ascii="Times New Roman" w:hAnsi="Times New Roman" w:cs="Times New Roman"/>
          <w:sz w:val="24"/>
          <w:szCs w:val="24"/>
        </w:rPr>
      </w:pPr>
      <w:r w:rsidRPr="002A42F1">
        <w:rPr>
          <w:rFonts w:ascii="Times New Roman" w:hAnsi="Times New Roman" w:cs="Times New Roman"/>
          <w:sz w:val="24"/>
          <w:szCs w:val="24"/>
        </w:rPr>
        <w:t>The maximum amount of lost data in such a circumstance?</w:t>
      </w:r>
      <w:r w:rsidR="00542921">
        <w:rPr>
          <w:rFonts w:ascii="Times New Roman" w:hAnsi="Times New Roman" w:cs="Times New Roman"/>
          <w:sz w:val="24"/>
          <w:szCs w:val="24"/>
        </w:rPr>
        <w:br/>
      </w:r>
    </w:p>
    <w:p w:rsidR="00542921" w:rsidRPr="00542921" w:rsidRDefault="00941465" w:rsidP="00FC7EC6">
      <w:pPr>
        <w:pStyle w:val="ListParagraph"/>
        <w:numPr>
          <w:ilvl w:val="2"/>
          <w:numId w:val="4"/>
        </w:numPr>
        <w:ind w:left="1260" w:hanging="360"/>
        <w:rPr>
          <w:rFonts w:ascii="Times New Roman" w:hAnsi="Times New Roman" w:cs="Times New Roman"/>
          <w:sz w:val="24"/>
          <w:szCs w:val="24"/>
        </w:rPr>
      </w:pPr>
      <w:r>
        <w:rPr>
          <w:rFonts w:ascii="Times New Roman" w:hAnsi="Times New Roman" w:cs="Times New Roman"/>
          <w:sz w:val="24"/>
          <w:szCs w:val="24"/>
          <w:u w:val="single"/>
        </w:rPr>
        <w:t xml:space="preserve">Service </w:t>
      </w:r>
      <w:r w:rsidR="00542921" w:rsidRPr="00542921">
        <w:rPr>
          <w:rFonts w:ascii="Times New Roman" w:hAnsi="Times New Roman" w:cs="Times New Roman"/>
          <w:sz w:val="24"/>
          <w:szCs w:val="24"/>
          <w:u w:val="single"/>
        </w:rPr>
        <w:t>Standards</w:t>
      </w:r>
      <w:r w:rsidR="00FC7EC6">
        <w:rPr>
          <w:rFonts w:ascii="Times New Roman" w:hAnsi="Times New Roman" w:cs="Times New Roman"/>
          <w:sz w:val="24"/>
          <w:szCs w:val="24"/>
          <w:u w:val="single"/>
        </w:rPr>
        <w:br/>
      </w:r>
      <w:r w:rsidR="00542921">
        <w:rPr>
          <w:rFonts w:ascii="Times New Roman" w:hAnsi="Times New Roman" w:cs="Times New Roman"/>
          <w:sz w:val="24"/>
          <w:szCs w:val="24"/>
        </w:rPr>
        <w:br/>
      </w:r>
      <w:r w:rsidR="00542921" w:rsidRPr="00542921">
        <w:rPr>
          <w:rFonts w:ascii="Times New Roman" w:hAnsi="Times New Roman" w:cs="Times New Roman"/>
          <w:sz w:val="24"/>
          <w:szCs w:val="24"/>
        </w:rPr>
        <w:t>Vermont Life may require that Standards of Service be incorporated into a service contract. What are your standards of service for:</w:t>
      </w:r>
      <w:r w:rsidR="003E1A0E">
        <w:rPr>
          <w:rFonts w:ascii="Times New Roman" w:hAnsi="Times New Roman" w:cs="Times New Roman"/>
          <w:sz w:val="24"/>
          <w:szCs w:val="24"/>
        </w:rPr>
        <w:br/>
      </w:r>
    </w:p>
    <w:p w:rsidR="00542921" w:rsidRPr="00542921" w:rsidRDefault="00D57F2B"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 xml:space="preserve">accuracy of </w:t>
      </w:r>
      <w:r w:rsidR="00542921" w:rsidRPr="00542921">
        <w:rPr>
          <w:rFonts w:ascii="Times New Roman" w:hAnsi="Times New Roman" w:cs="Times New Roman"/>
          <w:sz w:val="24"/>
          <w:szCs w:val="24"/>
        </w:rPr>
        <w:t>order/transaction entry from receipt</w:t>
      </w:r>
      <w:r w:rsidR="00941465">
        <w:rPr>
          <w:rFonts w:ascii="Times New Roman" w:hAnsi="Times New Roman" w:cs="Times New Roman"/>
          <w:sz w:val="24"/>
          <w:szCs w:val="24"/>
        </w:rPr>
        <w:t xml:space="preserve"> </w:t>
      </w:r>
      <w:r>
        <w:rPr>
          <w:rFonts w:ascii="Times New Roman" w:hAnsi="Times New Roman" w:cs="Times New Roman"/>
          <w:sz w:val="24"/>
          <w:szCs w:val="24"/>
        </w:rPr>
        <w:t>data entry</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batch files (i.e. agents) upload from receipt</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application of Web transactions to the database</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processing cut-off time prior to issue label selects</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customer service</w:t>
      </w:r>
      <w:r w:rsidR="00150913">
        <w:rPr>
          <w:rFonts w:ascii="Times New Roman" w:hAnsi="Times New Roman" w:cs="Times New Roman"/>
          <w:sz w:val="24"/>
          <w:szCs w:val="24"/>
        </w:rPr>
        <w:t xml:space="preserve"> white mail</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email: time to acknowledge</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automated response</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custom response</w:t>
      </w:r>
    </w:p>
    <w:p w:rsidR="00542921" w:rsidRPr="00542921" w:rsidRDefault="00150913"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telephone customer service</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average speed of answer by live operator</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abandon rate</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percent of busy signals</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online service:</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time to acknowledge</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automated response</w:t>
      </w:r>
    </w:p>
    <w:p w:rsidR="00542921" w:rsidRPr="00542921" w:rsidRDefault="00542921" w:rsidP="00150913">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custom response</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bills mailed after selection (include mechanical presort)</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donor bills mailed after selection, including, in the 1st effort only, insertion of correct # of gift cards for the # of recipients in each bill (include mechanical presort)</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renewals mailed after selection (include mechanical presort)</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lastRenderedPageBreak/>
        <w:t>donor cash acknowledgements mailed after selection , including insertion of correct # of gift cards for the # of recipients in each ack</w:t>
      </w:r>
      <w:r>
        <w:rPr>
          <w:rFonts w:ascii="Times New Roman" w:hAnsi="Times New Roman" w:cs="Times New Roman"/>
          <w:sz w:val="24"/>
          <w:szCs w:val="24"/>
        </w:rPr>
        <w:t>nowledgements</w:t>
      </w:r>
      <w:r w:rsidRPr="00542921">
        <w:rPr>
          <w:rFonts w:ascii="Times New Roman" w:hAnsi="Times New Roman" w:cs="Times New Roman"/>
          <w:sz w:val="24"/>
          <w:szCs w:val="24"/>
        </w:rPr>
        <w:t xml:space="preserve"> (include mechanical presort)</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donor renewals mailed after selection (include mechanical presort)</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inventory receipt, inspection and update to inventory system (subscription forms)</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report delivery following main issue run, supplement run</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list order turnaround</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presort First Class and Standard A mail</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laser message setups</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laser message changes</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How many mail and telephone inquiries and complaints do you average per active subscriber? What is the average number of transactions per customer service call?</w:t>
      </w:r>
    </w:p>
    <w:p w:rsidR="00542921" w:rsidRP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 xml:space="preserve">Please describe your standard and optional inbound telemarketing services, especially renewal, gift-renewal, new-gift upsell, subscription-product and product-subscription cross-sell, and product-product cross-sell efforts. </w:t>
      </w:r>
      <w:r>
        <w:rPr>
          <w:rFonts w:ascii="Times New Roman" w:hAnsi="Times New Roman" w:cs="Times New Roman"/>
          <w:sz w:val="24"/>
          <w:szCs w:val="24"/>
        </w:rPr>
        <w:br/>
      </w:r>
    </w:p>
    <w:p w:rsidR="00542921" w:rsidRPr="00542921" w:rsidRDefault="00542921" w:rsidP="00FC7EC6">
      <w:pPr>
        <w:pStyle w:val="ListParagraph"/>
        <w:numPr>
          <w:ilvl w:val="2"/>
          <w:numId w:val="4"/>
        </w:numPr>
        <w:ind w:left="1260" w:hanging="360"/>
        <w:rPr>
          <w:rFonts w:ascii="Times New Roman" w:hAnsi="Times New Roman" w:cs="Times New Roman"/>
          <w:sz w:val="24"/>
          <w:szCs w:val="24"/>
          <w:u w:val="single"/>
        </w:rPr>
      </w:pPr>
      <w:r w:rsidRPr="00542921">
        <w:rPr>
          <w:rFonts w:ascii="Times New Roman" w:hAnsi="Times New Roman" w:cs="Times New Roman"/>
          <w:sz w:val="24"/>
          <w:szCs w:val="24"/>
          <w:u w:val="single"/>
        </w:rPr>
        <w:t>Conversion</w:t>
      </w:r>
      <w:r w:rsidRPr="00542921">
        <w:rPr>
          <w:rFonts w:ascii="Times New Roman" w:hAnsi="Times New Roman" w:cs="Times New Roman"/>
          <w:sz w:val="24"/>
          <w:szCs w:val="24"/>
          <w:u w:val="single"/>
        </w:rPr>
        <w:br/>
      </w:r>
    </w:p>
    <w:p w:rsid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 xml:space="preserve">Explain your company’s approach to the conversion process. </w:t>
      </w:r>
    </w:p>
    <w:p w:rsidR="00542921" w:rsidRDefault="00542921" w:rsidP="00FC7EC6">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Do you have a team dedicated to conversions only</w:t>
      </w:r>
      <w:r w:rsidR="00150913">
        <w:rPr>
          <w:rFonts w:ascii="Times New Roman" w:hAnsi="Times New Roman" w:cs="Times New Roman"/>
          <w:sz w:val="24"/>
          <w:szCs w:val="24"/>
        </w:rPr>
        <w:t>?</w:t>
      </w:r>
      <w:r w:rsidRPr="00542921">
        <w:rPr>
          <w:rFonts w:ascii="Times New Roman" w:hAnsi="Times New Roman" w:cs="Times New Roman"/>
          <w:sz w:val="24"/>
          <w:szCs w:val="24"/>
        </w:rPr>
        <w:t xml:space="preserve"> If so, who is on this team? </w:t>
      </w:r>
    </w:p>
    <w:p w:rsidR="00542921" w:rsidRDefault="00542921" w:rsidP="00FC7EC6">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 xml:space="preserve">Have you converted subscription files from the CDS SERV system onto your system? Please specify which titles and when converted. </w:t>
      </w:r>
    </w:p>
    <w:p w:rsidR="00542921" w:rsidRPr="00542921" w:rsidRDefault="00542921" w:rsidP="00FC7EC6">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As part of file conversion, what data elements will you reconcile and what is an acceptable out-of-balance percentage for a conversion?</w:t>
      </w:r>
    </w:p>
    <w:p w:rsid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 xml:space="preserve">How long do you expect this conversion to take? </w:t>
      </w:r>
    </w:p>
    <w:p w:rsidR="00150913" w:rsidRDefault="00150913"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What length of time could you guarantee for a complete and successful conversion?</w:t>
      </w:r>
    </w:p>
    <w:p w:rsidR="00542921" w:rsidRPr="00542921" w:rsidRDefault="00150913"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List all</w:t>
      </w:r>
      <w:r w:rsidR="00542921" w:rsidRPr="00542921">
        <w:rPr>
          <w:rFonts w:ascii="Times New Roman" w:hAnsi="Times New Roman" w:cs="Times New Roman"/>
          <w:sz w:val="24"/>
          <w:szCs w:val="24"/>
        </w:rPr>
        <w:t xml:space="preserve"> resources you </w:t>
      </w:r>
      <w:r>
        <w:rPr>
          <w:rFonts w:ascii="Times New Roman" w:hAnsi="Times New Roman" w:cs="Times New Roman"/>
          <w:sz w:val="24"/>
          <w:szCs w:val="24"/>
        </w:rPr>
        <w:t xml:space="preserve">would </w:t>
      </w:r>
      <w:r w:rsidR="00542921" w:rsidRPr="00542921">
        <w:rPr>
          <w:rFonts w:ascii="Times New Roman" w:hAnsi="Times New Roman" w:cs="Times New Roman"/>
          <w:sz w:val="24"/>
          <w:szCs w:val="24"/>
        </w:rPr>
        <w:t>require of Vermont Life</w:t>
      </w:r>
      <w:r>
        <w:rPr>
          <w:rFonts w:ascii="Times New Roman" w:hAnsi="Times New Roman" w:cs="Times New Roman"/>
          <w:sz w:val="24"/>
          <w:szCs w:val="24"/>
        </w:rPr>
        <w:t>, in detail</w:t>
      </w:r>
      <w:r w:rsidR="00542921" w:rsidRPr="00542921">
        <w:rPr>
          <w:rFonts w:ascii="Times New Roman" w:hAnsi="Times New Roman" w:cs="Times New Roman"/>
          <w:sz w:val="24"/>
          <w:szCs w:val="24"/>
        </w:rPr>
        <w:t>?</w:t>
      </w:r>
      <w:r w:rsidR="00941465">
        <w:rPr>
          <w:rFonts w:ascii="Times New Roman" w:hAnsi="Times New Roman" w:cs="Times New Roman"/>
          <w:sz w:val="24"/>
          <w:szCs w:val="24"/>
        </w:rPr>
        <w:br/>
      </w:r>
    </w:p>
    <w:p w:rsidR="00542921" w:rsidRPr="00941465" w:rsidRDefault="00542921" w:rsidP="00FC7EC6">
      <w:pPr>
        <w:pStyle w:val="ListParagraph"/>
        <w:numPr>
          <w:ilvl w:val="2"/>
          <w:numId w:val="4"/>
        </w:numPr>
        <w:ind w:left="1260" w:hanging="360"/>
        <w:rPr>
          <w:rFonts w:ascii="Times New Roman" w:hAnsi="Times New Roman" w:cs="Times New Roman"/>
          <w:sz w:val="24"/>
          <w:szCs w:val="24"/>
          <w:u w:val="single"/>
        </w:rPr>
      </w:pPr>
      <w:r w:rsidRPr="00941465">
        <w:rPr>
          <w:rFonts w:ascii="Times New Roman" w:hAnsi="Times New Roman" w:cs="Times New Roman"/>
          <w:sz w:val="24"/>
          <w:szCs w:val="24"/>
          <w:u w:val="single"/>
        </w:rPr>
        <w:t>Client Training</w:t>
      </w:r>
      <w:r w:rsidR="00941465" w:rsidRPr="00941465">
        <w:rPr>
          <w:rFonts w:ascii="Times New Roman" w:hAnsi="Times New Roman" w:cs="Times New Roman"/>
          <w:sz w:val="24"/>
          <w:szCs w:val="24"/>
          <w:u w:val="single"/>
        </w:rPr>
        <w:br/>
      </w:r>
    </w:p>
    <w:p w:rsid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 xml:space="preserve">How do you familiarize a new client with your processes and systems? </w:t>
      </w:r>
    </w:p>
    <w:p w:rsid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 xml:space="preserve">How do you train a new client to use your customer service inquiry and adjustment screens? </w:t>
      </w:r>
    </w:p>
    <w:p w:rsid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 xml:space="preserve">Do you offer formal reports training seminars? </w:t>
      </w:r>
    </w:p>
    <w:p w:rsidR="00542921" w:rsidRDefault="00542921" w:rsidP="00FC7EC6">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 xml:space="preserve">How often? </w:t>
      </w:r>
    </w:p>
    <w:p w:rsidR="00542921" w:rsidRDefault="00542921" w:rsidP="00FC7EC6">
      <w:pPr>
        <w:pStyle w:val="ListParagraph"/>
        <w:numPr>
          <w:ilvl w:val="3"/>
          <w:numId w:val="4"/>
        </w:numPr>
        <w:ind w:left="1620" w:hanging="360"/>
        <w:rPr>
          <w:rFonts w:ascii="Times New Roman" w:hAnsi="Times New Roman" w:cs="Times New Roman"/>
          <w:sz w:val="24"/>
          <w:szCs w:val="24"/>
        </w:rPr>
      </w:pPr>
      <w:r w:rsidRPr="00542921">
        <w:rPr>
          <w:rFonts w:ascii="Times New Roman" w:hAnsi="Times New Roman" w:cs="Times New Roman"/>
          <w:sz w:val="24"/>
          <w:szCs w:val="24"/>
        </w:rPr>
        <w:t xml:space="preserve">Describe the training necessary for clients to create and maintain or modify Web forms. </w:t>
      </w:r>
    </w:p>
    <w:p w:rsidR="00542921" w:rsidRDefault="00542921" w:rsidP="00FC7EC6">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 xml:space="preserve">How do you train clients to create, maintain or modify e-commerce pages? </w:t>
      </w:r>
    </w:p>
    <w:p w:rsidR="00542921" w:rsidRDefault="00542921" w:rsidP="00FC7EC6">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t xml:space="preserve">Where does such training take place? </w:t>
      </w:r>
    </w:p>
    <w:p w:rsidR="00542921" w:rsidRDefault="00542921" w:rsidP="00FC7EC6">
      <w:pPr>
        <w:pStyle w:val="ListParagraph"/>
        <w:numPr>
          <w:ilvl w:val="4"/>
          <w:numId w:val="4"/>
        </w:numPr>
        <w:ind w:left="1980" w:hanging="360"/>
        <w:rPr>
          <w:rFonts w:ascii="Times New Roman" w:hAnsi="Times New Roman" w:cs="Times New Roman"/>
          <w:sz w:val="24"/>
          <w:szCs w:val="24"/>
        </w:rPr>
      </w:pPr>
      <w:r w:rsidRPr="00542921">
        <w:rPr>
          <w:rFonts w:ascii="Times New Roman" w:hAnsi="Times New Roman" w:cs="Times New Roman"/>
          <w:sz w:val="24"/>
          <w:szCs w:val="24"/>
        </w:rPr>
        <w:lastRenderedPageBreak/>
        <w:t xml:space="preserve">How often? </w:t>
      </w:r>
      <w:r w:rsidR="00941465">
        <w:rPr>
          <w:rFonts w:ascii="Times New Roman" w:hAnsi="Times New Roman" w:cs="Times New Roman"/>
          <w:sz w:val="24"/>
          <w:szCs w:val="24"/>
        </w:rPr>
        <w:br/>
      </w:r>
    </w:p>
    <w:p w:rsidR="00941465" w:rsidRPr="00941465" w:rsidRDefault="00941465" w:rsidP="00FC7EC6">
      <w:pPr>
        <w:pStyle w:val="ListParagraph"/>
        <w:numPr>
          <w:ilvl w:val="2"/>
          <w:numId w:val="4"/>
        </w:numPr>
        <w:ind w:left="1260" w:hanging="360"/>
        <w:rPr>
          <w:rFonts w:ascii="Times New Roman" w:hAnsi="Times New Roman" w:cs="Times New Roman"/>
          <w:sz w:val="24"/>
          <w:szCs w:val="24"/>
        </w:rPr>
      </w:pPr>
      <w:r w:rsidRPr="00941465">
        <w:rPr>
          <w:rFonts w:ascii="Times New Roman" w:hAnsi="Times New Roman" w:cs="Times New Roman"/>
          <w:sz w:val="24"/>
          <w:szCs w:val="24"/>
          <w:u w:val="single"/>
        </w:rPr>
        <w:t>Processing Requirements: Scope of Services</w:t>
      </w:r>
      <w:r>
        <w:rPr>
          <w:rFonts w:ascii="Times New Roman" w:hAnsi="Times New Roman" w:cs="Times New Roman"/>
          <w:sz w:val="24"/>
          <w:szCs w:val="24"/>
        </w:rPr>
        <w:br/>
      </w:r>
      <w:r w:rsidRPr="00941465">
        <w:rPr>
          <w:rFonts w:ascii="Times New Roman" w:hAnsi="Times New Roman" w:cs="Times New Roman"/>
          <w:sz w:val="24"/>
          <w:szCs w:val="24"/>
        </w:rPr>
        <w:br/>
      </w:r>
      <w:proofErr w:type="gramStart"/>
      <w:r w:rsidRPr="00941465">
        <w:rPr>
          <w:rFonts w:ascii="Times New Roman" w:hAnsi="Times New Roman" w:cs="Times New Roman"/>
          <w:sz w:val="24"/>
          <w:szCs w:val="24"/>
        </w:rPr>
        <w:t>For</w:t>
      </w:r>
      <w:proofErr w:type="gramEnd"/>
      <w:r w:rsidRPr="00941465">
        <w:rPr>
          <w:rFonts w:ascii="Times New Roman" w:hAnsi="Times New Roman" w:cs="Times New Roman"/>
          <w:sz w:val="24"/>
          <w:szCs w:val="24"/>
        </w:rPr>
        <w:t xml:space="preserve"> each requirement within Section</w:t>
      </w:r>
      <w:r w:rsidR="003E1A0E">
        <w:rPr>
          <w:rFonts w:ascii="Times New Roman" w:hAnsi="Times New Roman" w:cs="Times New Roman"/>
          <w:sz w:val="24"/>
          <w:szCs w:val="24"/>
        </w:rPr>
        <w:t>s</w:t>
      </w:r>
      <w:r w:rsidRPr="00941465">
        <w:rPr>
          <w:rFonts w:ascii="Times New Roman" w:hAnsi="Times New Roman" w:cs="Times New Roman"/>
          <w:sz w:val="24"/>
          <w:szCs w:val="24"/>
        </w:rPr>
        <w:t xml:space="preserve"> </w:t>
      </w:r>
      <w:r w:rsidR="003E1A0E">
        <w:rPr>
          <w:rFonts w:ascii="Times New Roman" w:hAnsi="Times New Roman" w:cs="Times New Roman"/>
          <w:sz w:val="24"/>
          <w:szCs w:val="24"/>
        </w:rPr>
        <w:t>15-25</w:t>
      </w:r>
      <w:r w:rsidRPr="00941465">
        <w:rPr>
          <w:rFonts w:ascii="Times New Roman" w:hAnsi="Times New Roman" w:cs="Times New Roman"/>
          <w:sz w:val="24"/>
          <w:szCs w:val="24"/>
        </w:rPr>
        <w:t xml:space="preserve">, indicate if </w:t>
      </w:r>
      <w:r w:rsidR="00150913">
        <w:rPr>
          <w:rFonts w:ascii="Times New Roman" w:hAnsi="Times New Roman" w:cs="Times New Roman"/>
          <w:sz w:val="24"/>
          <w:szCs w:val="24"/>
        </w:rPr>
        <w:t xml:space="preserve">the </w:t>
      </w:r>
      <w:r w:rsidRPr="00941465">
        <w:rPr>
          <w:rFonts w:ascii="Times New Roman" w:hAnsi="Times New Roman" w:cs="Times New Roman"/>
          <w:sz w:val="24"/>
          <w:szCs w:val="24"/>
        </w:rPr>
        <w:t>requirement is available currently, available with modification and cost associated, or not available. A brief description of how your solution addresses each requirement and any additional options available to Vermont Life should be noted. Where modifications are required, detail the extent of, and the maximum time needed to effect the required change to your system. In some instances, you may be asked to expand on a requirement.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Data Entry</w:t>
      </w:r>
    </w:p>
    <w:p w:rsid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Interactive, real-time updating of subscriber database. </w:t>
      </w:r>
    </w:p>
    <w:p w:rsid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 xml:space="preserve">Which transactions, if any, are keyed off-line and uploaded into the subscriber database. </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How frequently are these transactions uploaded?</w:t>
      </w:r>
    </w:p>
    <w:p w:rsidR="00941465" w:rsidRPr="00941465" w:rsidRDefault="00941465" w:rsidP="00FC7EC6">
      <w:pPr>
        <w:pStyle w:val="ListParagraph"/>
        <w:numPr>
          <w:ilvl w:val="3"/>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Extensive editing capabilities at entry for:</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account duplication prevention</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valid city, state and ZIP combination</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valid foreign address format by country</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valid rate, term, promotion cost</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standardization of title (example "Dr. vs. MD")</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 xml:space="preserve">minimum 6 </w:t>
      </w:r>
      <w:r w:rsidR="00150913">
        <w:rPr>
          <w:rFonts w:ascii="Times New Roman" w:hAnsi="Times New Roman" w:cs="Times New Roman"/>
          <w:sz w:val="24"/>
          <w:szCs w:val="24"/>
        </w:rPr>
        <w:t xml:space="preserve">(six) </w:t>
      </w:r>
      <w:r w:rsidRPr="00941465">
        <w:rPr>
          <w:rFonts w:ascii="Times New Roman" w:hAnsi="Times New Roman" w:cs="Times New Roman"/>
          <w:sz w:val="24"/>
          <w:szCs w:val="24"/>
        </w:rPr>
        <w:t>line addressing for foreign orders</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premium codes (with order or with payment)</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sales tax calculations</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cash only for foreign and Canadian orders</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prevent credit orders from being applied to open credit orders and accounts identified as bad debt</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valid credit card number, expiration date</w:t>
      </w:r>
    </w:p>
    <w:p w:rsidR="00941465" w:rsidRDefault="00941465"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C</w:t>
      </w:r>
      <w:r w:rsidRPr="00941465">
        <w:rPr>
          <w:rFonts w:ascii="Times New Roman" w:hAnsi="Times New Roman" w:cs="Times New Roman"/>
          <w:sz w:val="24"/>
          <w:szCs w:val="24"/>
        </w:rPr>
        <w:t xml:space="preserve">apture email addresses when provided by the subscriber. </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What editing do you perform on email addresses?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Process overpayments and un</w:t>
      </w:r>
      <w:r>
        <w:rPr>
          <w:rFonts w:ascii="Times New Roman" w:hAnsi="Times New Roman" w:cs="Times New Roman"/>
          <w:sz w:val="24"/>
          <w:szCs w:val="24"/>
        </w:rPr>
        <w:t xml:space="preserve">derpayments per </w:t>
      </w:r>
      <w:r w:rsidRPr="00941465">
        <w:rPr>
          <w:rFonts w:ascii="Times New Roman" w:hAnsi="Times New Roman" w:cs="Times New Roman"/>
          <w:sz w:val="24"/>
          <w:szCs w:val="24"/>
        </w:rPr>
        <w:t>policies</w:t>
      </w:r>
      <w:r w:rsidR="00150913">
        <w:rPr>
          <w:rFonts w:ascii="Times New Roman" w:hAnsi="Times New Roman" w:cs="Times New Roman"/>
          <w:sz w:val="24"/>
          <w:szCs w:val="24"/>
        </w:rPr>
        <w:t xml:space="preserve"> established by Vermont Life</w:t>
      </w:r>
      <w:r w:rsidRPr="00941465">
        <w:rPr>
          <w:rFonts w:ascii="Times New Roman" w:hAnsi="Times New Roman" w:cs="Times New Roman"/>
          <w:sz w:val="24"/>
          <w:szCs w:val="24"/>
        </w:rPr>
        <w:t>.</w:t>
      </w:r>
    </w:p>
    <w:p w:rsid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Enter new orders, renewals, payments, reinstates, cancels, </w:t>
      </w:r>
      <w:proofErr w:type="spellStart"/>
      <w:r w:rsidRPr="00941465">
        <w:rPr>
          <w:rFonts w:ascii="Times New Roman" w:hAnsi="Times New Roman" w:cs="Times New Roman"/>
          <w:sz w:val="24"/>
          <w:szCs w:val="24"/>
        </w:rPr>
        <w:t>undeliverables</w:t>
      </w:r>
      <w:proofErr w:type="spellEnd"/>
      <w:r w:rsidRPr="00941465">
        <w:rPr>
          <w:rFonts w:ascii="Times New Roman" w:hAnsi="Times New Roman" w:cs="Times New Roman"/>
          <w:sz w:val="24"/>
          <w:szCs w:val="24"/>
        </w:rPr>
        <w:t xml:space="preserve">, and changes-of-address.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Provide for scan entry for </w:t>
      </w:r>
      <w:proofErr w:type="spellStart"/>
      <w:r w:rsidRPr="00941465">
        <w:rPr>
          <w:rFonts w:ascii="Times New Roman" w:hAnsi="Times New Roman" w:cs="Times New Roman"/>
          <w:sz w:val="24"/>
          <w:szCs w:val="24"/>
        </w:rPr>
        <w:t>scannable</w:t>
      </w:r>
      <w:proofErr w:type="spellEnd"/>
      <w:r w:rsidRPr="00941465">
        <w:rPr>
          <w:rFonts w:ascii="Times New Roman" w:hAnsi="Times New Roman" w:cs="Times New Roman"/>
          <w:sz w:val="24"/>
          <w:szCs w:val="24"/>
        </w:rPr>
        <w:t xml:space="preserve"> orders, renewals and cancels.</w:t>
      </w:r>
    </w:p>
    <w:p w:rsid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Establish donor and recipient relationships on gift orders. </w:t>
      </w:r>
    </w:p>
    <w:p w:rsid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 xml:space="preserve">Indicate maximum number of recipients per donor. </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As an option to the donor, allow a “gift from” message to print on the issue label or as an ink-jet element on magazine wrap.</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How does your system manage multilayer gift relationships, for example a gift recipient who is also a gift donor?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Process “bulk gift” subscriptions (see Special Considerations, Appendix A).</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lastRenderedPageBreak/>
        <w:t>Process group subscriptions (see Special Considerations, Appendix A). Indicate maximum number of individuals that can be assigned to a group. Maintain common expires for these groups. As an option to groups, allow a “compliments of” message to print on the issue label.</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multi-copy subscriptions. Indicate maximum number of copies allowed per subscription.</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Capture seasonal addresses for subscribers with start/stop dates. Automatically provide service to the correct address effective with the start and stop dates. Allow renewals and bills selected within a user-defined period prior to a change effective date to reflect the future mailing address.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future starts.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gracing: by source or magazine category and expire.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back-issue starts dependent upon inventory availability.</w:t>
      </w:r>
      <w:r w:rsidR="00F70A5F">
        <w:rPr>
          <w:rFonts w:ascii="Times New Roman" w:hAnsi="Times New Roman" w:cs="Times New Roman"/>
          <w:sz w:val="24"/>
          <w:szCs w:val="24"/>
        </w:rPr>
        <w:br/>
      </w:r>
    </w:p>
    <w:p w:rsidR="00941465" w:rsidRPr="00F70A5F" w:rsidRDefault="00F70A5F" w:rsidP="00FC7EC6">
      <w:pPr>
        <w:pStyle w:val="ListParagraph"/>
        <w:numPr>
          <w:ilvl w:val="2"/>
          <w:numId w:val="4"/>
        </w:numPr>
        <w:ind w:left="1260" w:hanging="360"/>
        <w:rPr>
          <w:rFonts w:ascii="Times New Roman" w:hAnsi="Times New Roman" w:cs="Times New Roman"/>
          <w:sz w:val="24"/>
          <w:szCs w:val="24"/>
          <w:u w:val="single"/>
        </w:rPr>
      </w:pPr>
      <w:r>
        <w:rPr>
          <w:rFonts w:ascii="Times New Roman" w:hAnsi="Times New Roman" w:cs="Times New Roman"/>
          <w:sz w:val="24"/>
          <w:szCs w:val="24"/>
          <w:u w:val="single"/>
        </w:rPr>
        <w:t xml:space="preserve">Subscription </w:t>
      </w:r>
      <w:r w:rsidR="00941465" w:rsidRPr="00F70A5F">
        <w:rPr>
          <w:rFonts w:ascii="Times New Roman" w:hAnsi="Times New Roman" w:cs="Times New Roman"/>
          <w:sz w:val="24"/>
          <w:szCs w:val="24"/>
          <w:u w:val="single"/>
        </w:rPr>
        <w:t>File Maintenance</w:t>
      </w:r>
      <w:r w:rsidRPr="00F70A5F">
        <w:rPr>
          <w:rFonts w:ascii="Times New Roman" w:hAnsi="Times New Roman" w:cs="Times New Roman"/>
          <w:sz w:val="24"/>
          <w:szCs w:val="24"/>
          <w:u w:val="single"/>
        </w:rPr>
        <w:br/>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Update subscriber </w:t>
      </w:r>
      <w:proofErr w:type="spellStart"/>
      <w:r w:rsidRPr="00941465">
        <w:rPr>
          <w:rFonts w:ascii="Times New Roman" w:hAnsi="Times New Roman" w:cs="Times New Roman"/>
          <w:sz w:val="24"/>
          <w:szCs w:val="24"/>
        </w:rPr>
        <w:t>mainfile</w:t>
      </w:r>
      <w:proofErr w:type="spellEnd"/>
      <w:r w:rsidRPr="00941465">
        <w:rPr>
          <w:rFonts w:ascii="Times New Roman" w:hAnsi="Times New Roman" w:cs="Times New Roman"/>
          <w:sz w:val="24"/>
          <w:szCs w:val="24"/>
        </w:rPr>
        <w:t>. For on-line and interactive data entry, entry date and time to be kept in the subscriber record. For files uploaded in a batch mode, batch number and batch date to be kept in the subscriber record.</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Apply payments, changes-of-address (including U.S. Postal Service ACS) cancels, refunds, reinstates, suspends, </w:t>
      </w:r>
      <w:proofErr w:type="spellStart"/>
      <w:r w:rsidRPr="00941465">
        <w:rPr>
          <w:rFonts w:ascii="Times New Roman" w:hAnsi="Times New Roman" w:cs="Times New Roman"/>
          <w:sz w:val="24"/>
          <w:szCs w:val="24"/>
        </w:rPr>
        <w:t>undeliverables</w:t>
      </w:r>
      <w:proofErr w:type="spellEnd"/>
      <w:r w:rsidRPr="00941465">
        <w:rPr>
          <w:rFonts w:ascii="Times New Roman" w:hAnsi="Times New Roman" w:cs="Times New Roman"/>
          <w:sz w:val="24"/>
          <w:szCs w:val="24"/>
        </w:rPr>
        <w:t>, orders and renewals. Affix ZIP+4 to subscriber addresses. Indicate the frequency at which you apply ACS changes-of-¬address and the frequency with which you update your postal files.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 Describe your CASS Certification process.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Maintain comp subscribers. Describe your coding structure for comp records.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Maintain donor/recipient and bill-to/ship-to relationships on same file.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Maintain subscriber start date, expire date, issues-to-go, last issue served, original order date, original promotion code, current promotion code, original and current magazine categories (see Special Considerations, Appendix A), and prior source.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Retain subscriber order information on </w:t>
      </w:r>
      <w:proofErr w:type="spellStart"/>
      <w:r w:rsidRPr="00941465">
        <w:rPr>
          <w:rFonts w:ascii="Times New Roman" w:hAnsi="Times New Roman" w:cs="Times New Roman"/>
          <w:sz w:val="24"/>
          <w:szCs w:val="24"/>
        </w:rPr>
        <w:t>mainfile</w:t>
      </w:r>
      <w:proofErr w:type="spellEnd"/>
      <w:r w:rsidRPr="00941465">
        <w:rPr>
          <w:rFonts w:ascii="Times New Roman" w:hAnsi="Times New Roman" w:cs="Times New Roman"/>
          <w:sz w:val="24"/>
          <w:szCs w:val="24"/>
        </w:rPr>
        <w:t xml:space="preserve"> for twelve months after expire.</w:t>
      </w:r>
    </w:p>
    <w:p w:rsid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Keep expires for up to four years on outside file that can be accessed for marketing promotions.</w:t>
      </w:r>
    </w:p>
    <w:p w:rsidR="00F70A5F" w:rsidRPr="00941465" w:rsidRDefault="00F70A5F" w:rsidP="00FC7EC6">
      <w:pPr>
        <w:pStyle w:val="ListParagraph"/>
        <w:ind w:left="1620" w:hanging="360"/>
        <w:rPr>
          <w:rFonts w:ascii="Times New Roman" w:hAnsi="Times New Roman" w:cs="Times New Roman"/>
          <w:sz w:val="24"/>
          <w:szCs w:val="24"/>
        </w:rPr>
      </w:pPr>
    </w:p>
    <w:p w:rsidR="00941465" w:rsidRPr="00F70A5F" w:rsidRDefault="00941465" w:rsidP="00FC7EC6">
      <w:pPr>
        <w:pStyle w:val="ListParagraph"/>
        <w:numPr>
          <w:ilvl w:val="2"/>
          <w:numId w:val="4"/>
        </w:numPr>
        <w:ind w:left="1260" w:hanging="360"/>
        <w:rPr>
          <w:rFonts w:ascii="Times New Roman" w:hAnsi="Times New Roman" w:cs="Times New Roman"/>
          <w:sz w:val="24"/>
          <w:szCs w:val="24"/>
          <w:u w:val="single"/>
        </w:rPr>
      </w:pPr>
      <w:r w:rsidRPr="00F70A5F">
        <w:rPr>
          <w:rFonts w:ascii="Times New Roman" w:hAnsi="Times New Roman" w:cs="Times New Roman"/>
          <w:sz w:val="24"/>
          <w:szCs w:val="24"/>
          <w:u w:val="single"/>
        </w:rPr>
        <w:t>Issue Distribution</w:t>
      </w:r>
      <w:r w:rsidR="00F70A5F">
        <w:rPr>
          <w:rFonts w:ascii="Times New Roman" w:hAnsi="Times New Roman" w:cs="Times New Roman"/>
          <w:sz w:val="24"/>
          <w:szCs w:val="24"/>
          <w:u w:val="single"/>
        </w:rPr>
        <w:br/>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Address main issue labels in the format required by Vermont Life's printer (magnetic tape, labels, or electronic) quarterly and send to Vermont Life's designated printer. Gift recipient and group subscriber labels to optionally contain a gift from (donor/group name) message on the labels.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Labels are currently sent to the printer via FTP. Describe your FTP capabilities and the usual procedures for delivering labels data to the printer.</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lastRenderedPageBreak/>
        <w:t>Address supplemental issue labels in the format required by Vermont Life's printer (magnetic tape, labels, or electronic) every two weeks including up to two supplements of a previous issue following the main issue run, and send to Vermont Life's designated printer. Gift recipient and group subscriber labels to optionally contain a gift from (donor/group name) message on the labels.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Supplement label runs should optionally have the ability to be sent to the printer via FTP.</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Optionally and if requested, provide for-profit Periodicals Class sortation to levels A, B and C per U.S. Postal Service specifications for maximum postal savings. Line of Travel (LOT) sequencing required on carrier-route sort. Provide for </w:t>
      </w:r>
      <w:proofErr w:type="spellStart"/>
      <w:r w:rsidRPr="00941465">
        <w:rPr>
          <w:rFonts w:ascii="Times New Roman" w:hAnsi="Times New Roman" w:cs="Times New Roman"/>
          <w:sz w:val="24"/>
          <w:szCs w:val="24"/>
        </w:rPr>
        <w:t>palletization</w:t>
      </w:r>
      <w:proofErr w:type="spellEnd"/>
      <w:r w:rsidRPr="00941465">
        <w:rPr>
          <w:rFonts w:ascii="Times New Roman" w:hAnsi="Times New Roman" w:cs="Times New Roman"/>
          <w:sz w:val="24"/>
          <w:szCs w:val="24"/>
        </w:rPr>
        <w:t xml:space="preserve">. (A typical issue contains 88 pages plus cover, trim size 8-3/16" x 10-7/8", printed on 50# </w:t>
      </w:r>
      <w:proofErr w:type="spellStart"/>
      <w:r w:rsidRPr="00941465">
        <w:rPr>
          <w:rFonts w:ascii="Times New Roman" w:hAnsi="Times New Roman" w:cs="Times New Roman"/>
          <w:sz w:val="24"/>
          <w:szCs w:val="24"/>
        </w:rPr>
        <w:t>freesheet</w:t>
      </w:r>
      <w:proofErr w:type="spellEnd"/>
      <w:r w:rsidRPr="00941465">
        <w:rPr>
          <w:rFonts w:ascii="Times New Roman" w:hAnsi="Times New Roman" w:cs="Times New Roman"/>
          <w:sz w:val="24"/>
          <w:szCs w:val="24"/>
        </w:rPr>
        <w:t xml:space="preserve"> with covers on 60 point coversheet and contains 40% advertising.)</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computerized 3541s as required.</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package, tray tags and pallet flags as required.</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Do you currently support all postal IMB requirements?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your edition split capabilities for geographic and demographic editions, last issue and next-to-last issue, source, complimentary, multi-copy and arrears.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Generate premium labels on a schedule, up to weekly, as requested by Vermont Life. Indicate on premium label the number of premiums to be mailed to the subscriber and sort premium label output by number of premiums. Provide ability to address premium labels to an electronic format.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your ability, if available, to deliver premiums through your product fulfillment operations and the costs involved.</w:t>
      </w:r>
      <w:r w:rsidR="00F70A5F">
        <w:rPr>
          <w:rFonts w:ascii="Times New Roman" w:hAnsi="Times New Roman" w:cs="Times New Roman"/>
          <w:sz w:val="24"/>
          <w:szCs w:val="24"/>
        </w:rPr>
        <w:br/>
      </w:r>
    </w:p>
    <w:p w:rsidR="00941465" w:rsidRPr="00F70A5F" w:rsidRDefault="00941465" w:rsidP="00FC7EC6">
      <w:pPr>
        <w:pStyle w:val="ListParagraph"/>
        <w:numPr>
          <w:ilvl w:val="2"/>
          <w:numId w:val="4"/>
        </w:numPr>
        <w:ind w:left="1260" w:hanging="360"/>
        <w:rPr>
          <w:rFonts w:ascii="Times New Roman" w:hAnsi="Times New Roman" w:cs="Times New Roman"/>
          <w:sz w:val="24"/>
          <w:szCs w:val="24"/>
          <w:u w:val="single"/>
        </w:rPr>
      </w:pPr>
      <w:r w:rsidRPr="00F70A5F">
        <w:rPr>
          <w:rFonts w:ascii="Times New Roman" w:hAnsi="Times New Roman" w:cs="Times New Roman"/>
          <w:sz w:val="24"/>
          <w:szCs w:val="24"/>
          <w:u w:val="single"/>
        </w:rPr>
        <w:t>Renewal Promotion</w:t>
      </w:r>
      <w:r w:rsidR="00F70A5F">
        <w:rPr>
          <w:rFonts w:ascii="Times New Roman" w:hAnsi="Times New Roman" w:cs="Times New Roman"/>
          <w:sz w:val="24"/>
          <w:szCs w:val="24"/>
          <w:u w:val="single"/>
        </w:rPr>
        <w:br/>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Select and laser address up to seven renewal promotion efforts on a schedule set by Vermont Life. Renewal promotion efforts may be addressed to forms, postcards, wraps and may be required to mail via attached mail or to be sent via email through Vermont Life's designated email vendor.</w:t>
      </w:r>
    </w:p>
    <w:p w:rsidR="00F70A5F"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Vermont Life laser prints renewals, donor renewals, bills and acknowledgments on plain paper. The paper, outer envelopes, and return envelopes are provided by the fulfillment house. </w:t>
      </w:r>
    </w:p>
    <w:p w:rsidR="00F70A5F" w:rsidRDefault="00941465" w:rsidP="00FC7EC6">
      <w:pPr>
        <w:pStyle w:val="ListParagraph"/>
        <w:numPr>
          <w:ilvl w:val="4"/>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Do you offer a plain paper package? Please include samples of your plain paper packages with your proposal.  </w:t>
      </w:r>
    </w:p>
    <w:p w:rsidR="00F70A5F" w:rsidRDefault="00941465" w:rsidP="00FC7EC6">
      <w:pPr>
        <w:pStyle w:val="ListParagraph"/>
        <w:numPr>
          <w:ilvl w:val="4"/>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Describe your laser printing capabilities: continuous form or sheet-fed; advanced function printing abilities; scanning abilities; lead time required for signatures, logos, </w:t>
      </w:r>
      <w:proofErr w:type="spellStart"/>
      <w:r w:rsidRPr="00941465">
        <w:rPr>
          <w:rFonts w:ascii="Times New Roman" w:hAnsi="Times New Roman" w:cs="Times New Roman"/>
          <w:sz w:val="24"/>
          <w:szCs w:val="24"/>
        </w:rPr>
        <w:t>set¬up</w:t>
      </w:r>
      <w:proofErr w:type="spellEnd"/>
      <w:r w:rsidRPr="00941465">
        <w:rPr>
          <w:rFonts w:ascii="Times New Roman" w:hAnsi="Times New Roman" w:cs="Times New Roman"/>
          <w:sz w:val="24"/>
          <w:szCs w:val="24"/>
        </w:rPr>
        <w:t xml:space="preserve"> and changes; is color printing available?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selections for up to two outbound telephone renewal efforts and send to Vermont Life's designated outbound agency.</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selections for up to three email efforts.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lastRenderedPageBreak/>
        <w:t xml:space="preserve">Discuss your scheduling system for self and donor renewals: Is it automated or manual; what do you require from the publisher; and how many </w:t>
      </w:r>
      <w:r w:rsidR="00150913">
        <w:rPr>
          <w:rFonts w:ascii="Times New Roman" w:hAnsi="Times New Roman" w:cs="Times New Roman"/>
          <w:sz w:val="24"/>
          <w:szCs w:val="24"/>
        </w:rPr>
        <w:t xml:space="preserve">business </w:t>
      </w:r>
      <w:r w:rsidRPr="00941465">
        <w:rPr>
          <w:rFonts w:ascii="Times New Roman" w:hAnsi="Times New Roman" w:cs="Times New Roman"/>
          <w:sz w:val="24"/>
          <w:szCs w:val="24"/>
        </w:rPr>
        <w:t>days in advance of the selection do you need this information?</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Can schedules be updated by Vermont Life online? If so, can this be done for renewal, billing, donor renewals and donor acknowledgments?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your renewal key structure, renewal group splits and testing flexibility.</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inbound 800# renewals.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renewals via the Internet.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For group renewals, provide to Vermont Life a hardcopy galley or Excel spreadsheet by group of subscriber names and addresses annually and upon request by Vermont Life (see Special Considerations in Appendix A).</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Galleys must be able to be sorted by various criteria including but not limited to ZIP Code, ZIP Code and last name, last name and company name.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For “bulk gift” subscriptions, select and laser address renewal promotion. Do not mail but rather forward promotion efforts to Vermont Life (see Special Considerations —Section VI).</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"seed names" in renewal promotions plus live (not seed), inserted samples off the mailing line from each mailing.</w:t>
      </w:r>
      <w:r w:rsidR="00F70A5F">
        <w:rPr>
          <w:rFonts w:ascii="Times New Roman" w:hAnsi="Times New Roman" w:cs="Times New Roman"/>
          <w:sz w:val="24"/>
          <w:szCs w:val="24"/>
        </w:rPr>
        <w:br/>
      </w:r>
    </w:p>
    <w:p w:rsidR="00941465" w:rsidRPr="00F70A5F" w:rsidRDefault="00941465" w:rsidP="00FC7EC6">
      <w:pPr>
        <w:pStyle w:val="ListParagraph"/>
        <w:numPr>
          <w:ilvl w:val="2"/>
          <w:numId w:val="4"/>
        </w:numPr>
        <w:ind w:left="1260" w:hanging="360"/>
        <w:rPr>
          <w:rFonts w:ascii="Times New Roman" w:hAnsi="Times New Roman" w:cs="Times New Roman"/>
          <w:sz w:val="24"/>
          <w:szCs w:val="24"/>
          <w:u w:val="single"/>
        </w:rPr>
      </w:pPr>
      <w:r w:rsidRPr="00F70A5F">
        <w:rPr>
          <w:rFonts w:ascii="Times New Roman" w:hAnsi="Times New Roman" w:cs="Times New Roman"/>
          <w:sz w:val="24"/>
          <w:szCs w:val="24"/>
          <w:u w:val="single"/>
        </w:rPr>
        <w:t>Donor Promotion</w:t>
      </w:r>
      <w:r w:rsidR="00F70A5F">
        <w:rPr>
          <w:rFonts w:ascii="Times New Roman" w:hAnsi="Times New Roman" w:cs="Times New Roman"/>
          <w:sz w:val="24"/>
          <w:szCs w:val="24"/>
          <w:u w:val="single"/>
        </w:rPr>
        <w:br/>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Select and laser address up to four donor renewal promotion efforts and up to three </w:t>
      </w:r>
      <w:proofErr w:type="spellStart"/>
      <w:r w:rsidRPr="00941465">
        <w:rPr>
          <w:rFonts w:ascii="Times New Roman" w:hAnsi="Times New Roman" w:cs="Times New Roman"/>
          <w:sz w:val="24"/>
          <w:szCs w:val="24"/>
        </w:rPr>
        <w:t>unrenewed</w:t>
      </w:r>
      <w:proofErr w:type="spellEnd"/>
      <w:r w:rsidRPr="00941465">
        <w:rPr>
          <w:rFonts w:ascii="Times New Roman" w:hAnsi="Times New Roman" w:cs="Times New Roman"/>
          <w:sz w:val="24"/>
          <w:szCs w:val="24"/>
        </w:rPr>
        <w:t xml:space="preserve"> recipient and </w:t>
      </w:r>
      <w:proofErr w:type="spellStart"/>
      <w:r w:rsidRPr="00941465">
        <w:rPr>
          <w:rFonts w:ascii="Times New Roman" w:hAnsi="Times New Roman" w:cs="Times New Roman"/>
          <w:sz w:val="24"/>
          <w:szCs w:val="24"/>
        </w:rPr>
        <w:t>unrenewed</w:t>
      </w:r>
      <w:proofErr w:type="spellEnd"/>
      <w:r w:rsidRPr="00941465">
        <w:rPr>
          <w:rFonts w:ascii="Times New Roman" w:hAnsi="Times New Roman" w:cs="Times New Roman"/>
          <w:sz w:val="24"/>
          <w:szCs w:val="24"/>
        </w:rPr>
        <w:t xml:space="preserve"> subscribing donor renewal promotion efforts on a schedule set by Vermont Life. Promotion efforts may be addressed to forms, plain paper laser, postcards, wraps and may be required to mail via attached mail or to be sent via email through Vermont Life's designated email vendor.</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selection of up to two outbound donor renewal and one outbound cold donor promotion effort, and send to designated outbound telephone agency.</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up to three out-bound emails.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Only if your practices for donor promotion differ from regular renewal promotion, address questions 3 and 4 asked above under “renewal promotion.”</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Select and address up to two cold donor promotion efforts (all active records without active recipients).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Provide for inbound 800# gift renewals. If your price structure is different for gift renewals compared </w:t>
      </w:r>
      <w:r w:rsidR="00150913">
        <w:rPr>
          <w:rFonts w:ascii="Times New Roman" w:hAnsi="Times New Roman" w:cs="Times New Roman"/>
          <w:sz w:val="24"/>
          <w:szCs w:val="24"/>
        </w:rPr>
        <w:t>to regular renewals, indicate and note the difference</w:t>
      </w:r>
      <w:r w:rsidRPr="00941465">
        <w:rPr>
          <w:rFonts w:ascii="Times New Roman" w:hAnsi="Times New Roman" w:cs="Times New Roman"/>
          <w:sz w:val="24"/>
          <w:szCs w:val="24"/>
        </w:rPr>
        <w:t xml:space="preserve"> in your proposal.</w:t>
      </w:r>
    </w:p>
    <w:p w:rsidR="00F70A5F" w:rsidRDefault="00941465"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 xml:space="preserve">For undeliverable recipient issues returned from post office, automatically address and mail a change-of-address request letter to the donor. </w:t>
      </w:r>
    </w:p>
    <w:p w:rsidR="00941465" w:rsidRPr="00F70A5F" w:rsidRDefault="00941465"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Provide for holiday and year-round gifts to be tracked and promoted differently and on different schedules, including combined renewals to donors with recipients expiring in two adjacent expire groups (</w:t>
      </w:r>
      <w:proofErr w:type="spellStart"/>
      <w:r w:rsidRPr="00F70A5F">
        <w:rPr>
          <w:rFonts w:ascii="Times New Roman" w:hAnsi="Times New Roman" w:cs="Times New Roman"/>
          <w:sz w:val="24"/>
          <w:szCs w:val="24"/>
        </w:rPr>
        <w:t>e.g</w:t>
      </w:r>
      <w:proofErr w:type="spellEnd"/>
      <w:r w:rsidRPr="00F70A5F">
        <w:rPr>
          <w:rFonts w:ascii="Times New Roman" w:hAnsi="Times New Roman" w:cs="Times New Roman"/>
          <w:sz w:val="24"/>
          <w:szCs w:val="24"/>
        </w:rPr>
        <w:t xml:space="preserve">, </w:t>
      </w:r>
      <w:r w:rsidR="00150913">
        <w:rPr>
          <w:rFonts w:ascii="Times New Roman" w:hAnsi="Times New Roman" w:cs="Times New Roman"/>
          <w:sz w:val="24"/>
          <w:szCs w:val="24"/>
        </w:rPr>
        <w:t>A</w:t>
      </w:r>
      <w:r w:rsidRPr="00F70A5F">
        <w:rPr>
          <w:rFonts w:ascii="Times New Roman" w:hAnsi="Times New Roman" w:cs="Times New Roman"/>
          <w:sz w:val="24"/>
          <w:szCs w:val="24"/>
        </w:rPr>
        <w:t xml:space="preserve">utumn and </w:t>
      </w:r>
      <w:r w:rsidR="00150913">
        <w:rPr>
          <w:rFonts w:ascii="Times New Roman" w:hAnsi="Times New Roman" w:cs="Times New Roman"/>
          <w:sz w:val="24"/>
          <w:szCs w:val="24"/>
        </w:rPr>
        <w:t>W</w:t>
      </w:r>
      <w:r w:rsidRPr="00F70A5F">
        <w:rPr>
          <w:rFonts w:ascii="Times New Roman" w:hAnsi="Times New Roman" w:cs="Times New Roman"/>
          <w:sz w:val="24"/>
          <w:szCs w:val="24"/>
        </w:rPr>
        <w:t>inter).</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lastRenderedPageBreak/>
        <w:t xml:space="preserve">Provide for pricing discounts based on number of recipients.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Bills/Acknowledgments</w:t>
      </w:r>
      <w:r w:rsidR="00150913">
        <w:rPr>
          <w:rFonts w:ascii="Times New Roman" w:hAnsi="Times New Roman" w:cs="Times New Roman"/>
          <w:sz w:val="24"/>
          <w:szCs w:val="24"/>
        </w:rPr>
        <w: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Select and laser address cash acknowledgments to donors. Include one gift card per recipient per donor acknowledgment.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Discuss your scheduling system for bills: is it automated or manual</w:t>
      </w:r>
      <w:r w:rsidR="00150913">
        <w:rPr>
          <w:rFonts w:ascii="Times New Roman" w:hAnsi="Times New Roman" w:cs="Times New Roman"/>
          <w:sz w:val="24"/>
          <w:szCs w:val="24"/>
        </w:rPr>
        <w:t>?</w:t>
      </w:r>
      <w:r w:rsidRPr="00941465">
        <w:rPr>
          <w:rFonts w:ascii="Times New Roman" w:hAnsi="Times New Roman" w:cs="Times New Roman"/>
          <w:sz w:val="24"/>
          <w:szCs w:val="24"/>
        </w:rPr>
        <w:t xml:space="preserve"> </w:t>
      </w:r>
      <w:proofErr w:type="gramStart"/>
      <w:r w:rsidRPr="00941465">
        <w:rPr>
          <w:rFonts w:ascii="Times New Roman" w:hAnsi="Times New Roman" w:cs="Times New Roman"/>
          <w:sz w:val="24"/>
          <w:szCs w:val="24"/>
        </w:rPr>
        <w:t>what</w:t>
      </w:r>
      <w:proofErr w:type="gramEnd"/>
      <w:r w:rsidRPr="00941465">
        <w:rPr>
          <w:rFonts w:ascii="Times New Roman" w:hAnsi="Times New Roman" w:cs="Times New Roman"/>
          <w:sz w:val="24"/>
          <w:szCs w:val="24"/>
        </w:rPr>
        <w:t xml:space="preserve"> do you require from the publisher; and how many </w:t>
      </w:r>
      <w:r w:rsidR="00150913">
        <w:rPr>
          <w:rFonts w:ascii="Times New Roman" w:hAnsi="Times New Roman" w:cs="Times New Roman"/>
          <w:sz w:val="24"/>
          <w:szCs w:val="24"/>
        </w:rPr>
        <w:t xml:space="preserve">business </w:t>
      </w:r>
      <w:r w:rsidRPr="00941465">
        <w:rPr>
          <w:rFonts w:ascii="Times New Roman" w:hAnsi="Times New Roman" w:cs="Times New Roman"/>
          <w:sz w:val="24"/>
          <w:szCs w:val="24"/>
        </w:rPr>
        <w:t>days in advance of the selection do you need this information.</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inclusion of one gift card per recipient per donor bill in up to two efforts</w:t>
      </w:r>
      <w:r w:rsidR="00150913">
        <w:rPr>
          <w:rFonts w:ascii="Times New Roman" w:hAnsi="Times New Roman" w:cs="Times New Roman"/>
          <w:sz w:val="24"/>
          <w:szCs w:val="24"/>
        </w:rPr>
        <w: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Describe your laser printing capabilities: continuous form or sheet-fed; advanced function printing abilities; scanning abilities; lead time required for signatures, logos, </w:t>
      </w:r>
      <w:r w:rsidR="00F70A5F" w:rsidRPr="00941465">
        <w:rPr>
          <w:rFonts w:ascii="Times New Roman" w:hAnsi="Times New Roman" w:cs="Times New Roman"/>
          <w:sz w:val="24"/>
          <w:szCs w:val="24"/>
        </w:rPr>
        <w:t>set-up</w:t>
      </w:r>
      <w:r w:rsidRPr="00941465">
        <w:rPr>
          <w:rFonts w:ascii="Times New Roman" w:hAnsi="Times New Roman" w:cs="Times New Roman"/>
          <w:sz w:val="24"/>
          <w:szCs w:val="24"/>
        </w:rPr>
        <w:t xml:space="preserve"> and changes; generic packages if you offer them (include samples with your proposal); is color printing available?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your bill key structure, bill group splits and testing flexibility.</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inbound 800# payment of invoices.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web-based credit card payments of bills.</w:t>
      </w:r>
      <w:r w:rsidR="00150913">
        <w:rPr>
          <w:rFonts w:ascii="Times New Roman" w:hAnsi="Times New Roman" w:cs="Times New Roman"/>
          <w:sz w:val="24"/>
          <w:szCs w:val="24"/>
        </w:rPr>
        <w:t xml:space="preserve"> At a minimum, Visa, </w:t>
      </w:r>
      <w:proofErr w:type="spellStart"/>
      <w:r w:rsidR="00150913">
        <w:rPr>
          <w:rFonts w:ascii="Times New Roman" w:hAnsi="Times New Roman" w:cs="Times New Roman"/>
          <w:sz w:val="24"/>
          <w:szCs w:val="24"/>
        </w:rPr>
        <w:t>Mastercard</w:t>
      </w:r>
      <w:proofErr w:type="spellEnd"/>
      <w:r w:rsidR="00150913">
        <w:rPr>
          <w:rFonts w:ascii="Times New Roman" w:hAnsi="Times New Roman" w:cs="Times New Roman"/>
          <w:sz w:val="24"/>
          <w:szCs w:val="24"/>
        </w:rPr>
        <w:t xml:space="preserve"> and Discover options must be available.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renewal-at-birth on billing efforts.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"seed names" in billing and acknowledgement efforts plus live, inserted samples off the mailing line from each mailing.</w:t>
      </w:r>
    </w:p>
    <w:p w:rsidR="00941465" w:rsidRPr="00941465" w:rsidRDefault="00941465" w:rsidP="00150913">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e-billing efforts.</w:t>
      </w:r>
      <w:r w:rsidR="00F70A5F">
        <w:rPr>
          <w:rFonts w:ascii="Times New Roman" w:hAnsi="Times New Roman" w:cs="Times New Roman"/>
          <w:sz w:val="24"/>
          <w:szCs w:val="24"/>
        </w:rPr>
        <w:br/>
      </w:r>
    </w:p>
    <w:p w:rsidR="00941465" w:rsidRPr="00F70A5F" w:rsidRDefault="00F70A5F" w:rsidP="00FC7EC6">
      <w:pPr>
        <w:pStyle w:val="ListParagraph"/>
        <w:numPr>
          <w:ilvl w:val="2"/>
          <w:numId w:val="4"/>
        </w:numPr>
        <w:ind w:left="1260" w:hanging="360"/>
        <w:rPr>
          <w:rFonts w:ascii="Times New Roman" w:hAnsi="Times New Roman" w:cs="Times New Roman"/>
          <w:sz w:val="24"/>
          <w:szCs w:val="24"/>
          <w:u w:val="single"/>
        </w:rPr>
      </w:pPr>
      <w:r>
        <w:rPr>
          <w:rFonts w:ascii="Times New Roman" w:hAnsi="Times New Roman" w:cs="Times New Roman"/>
          <w:sz w:val="24"/>
          <w:szCs w:val="24"/>
          <w:u w:val="single"/>
        </w:rPr>
        <w:t>Customer Service Subscriptions</w:t>
      </w:r>
      <w:r>
        <w:rPr>
          <w:rFonts w:ascii="Times New Roman" w:hAnsi="Times New Roman" w:cs="Times New Roman"/>
          <w:sz w:val="24"/>
          <w:szCs w:val="24"/>
          <w:u w:val="single"/>
        </w:rPr>
        <w:br/>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Receive batched written customer service correspondence from Vermont Life and process.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remote on-line access to the subscriber database from Vermont Life's offices for inquiry purposes and for limited transaction entry (transaction types to be agreed upon by Vermont Life and the service bureau).</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Detail the hardware and line access requirements needed in their office to accomplish this. Can access be gained online or through a local access number in Montpelier?</w:t>
      </w:r>
    </w:p>
    <w:p w:rsidR="00941465" w:rsidRPr="00941465" w:rsidRDefault="002062F2"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 xml:space="preserve">Can subscriber’s current status and subscriber </w:t>
      </w:r>
      <w:r w:rsidR="00941465" w:rsidRPr="00941465">
        <w:rPr>
          <w:rFonts w:ascii="Times New Roman" w:hAnsi="Times New Roman" w:cs="Times New Roman"/>
          <w:sz w:val="24"/>
          <w:szCs w:val="24"/>
        </w:rPr>
        <w:t>history be viewed with a single lookup?</w:t>
      </w:r>
      <w:r>
        <w:rPr>
          <w:rFonts w:ascii="Times New Roman" w:hAnsi="Times New Roman" w:cs="Times New Roman"/>
          <w:sz w:val="24"/>
          <w:szCs w:val="24"/>
        </w:rPr>
        <w:t xml:space="preserve"> If not, how many steps/screens must be accessed?</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inbound 800# telephone customer service seven days a week, telephone to be answered in the name of the publication. Indicate the days and hours your telephone customer service is available</w:t>
      </w:r>
      <w:r w:rsidR="002062F2">
        <w:rPr>
          <w:rFonts w:ascii="Times New Roman" w:hAnsi="Times New Roman" w:cs="Times New Roman"/>
          <w:sz w:val="24"/>
          <w:szCs w:val="24"/>
        </w:rPr>
        <w:t>, including holidays</w:t>
      </w:r>
      <w:r w:rsidRPr="00941465">
        <w:rPr>
          <w:rFonts w:ascii="Times New Roman" w:hAnsi="Times New Roman" w:cs="Times New Roman"/>
          <w:sz w:val="24"/>
          <w:szCs w:val="24"/>
        </w:rPr>
        <w: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Provide the ability for a subscriber to inquire on their subscription via the Internet. Describe the required data </w:t>
      </w:r>
      <w:r w:rsidR="002062F2">
        <w:rPr>
          <w:rFonts w:ascii="Times New Roman" w:hAnsi="Times New Roman" w:cs="Times New Roman"/>
          <w:sz w:val="24"/>
          <w:szCs w:val="24"/>
        </w:rPr>
        <w:t xml:space="preserve">and number of steps </w:t>
      </w:r>
      <w:r w:rsidRPr="00941465">
        <w:rPr>
          <w:rFonts w:ascii="Times New Roman" w:hAnsi="Times New Roman" w:cs="Times New Roman"/>
          <w:sz w:val="24"/>
          <w:szCs w:val="24"/>
        </w:rPr>
        <w:t>to be entered by a subscriber to access their account.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online customer service. Accept and automatically upload new orders, gift orders, regular renewals, gift renewals, payments, changes-of-address, and missed issue complaints.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lastRenderedPageBreak/>
        <w:t>Discuss your Internet customer service capabilities. After online entry of an online transaction by a subscriber, how long is it before a subscriber can see the change</w:t>
      </w:r>
      <w:r w:rsidR="002062F2">
        <w:rPr>
          <w:rFonts w:ascii="Times New Roman" w:hAnsi="Times New Roman" w:cs="Times New Roman"/>
          <w:sz w:val="24"/>
          <w:szCs w:val="24"/>
        </w:rPr>
        <w:t>(s) they have made</w:t>
      </w:r>
      <w:r w:rsidRPr="00941465">
        <w:rPr>
          <w:rFonts w:ascii="Times New Roman" w:hAnsi="Times New Roman" w:cs="Times New Roman"/>
          <w:sz w:val="24"/>
          <w:szCs w:val="24"/>
        </w:rPr>
        <w:t xml:space="preserve"> in their subscriber record?</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What security precautions are in place to limit access and to protect the data entered via the Web by a subscriber?</w:t>
      </w:r>
      <w:r w:rsidR="002062F2">
        <w:rPr>
          <w:rFonts w:ascii="Times New Roman" w:hAnsi="Times New Roman" w:cs="Times New Roman"/>
          <w:sz w:val="24"/>
          <w:szCs w:val="24"/>
        </w:rPr>
        <w:t xml:space="preserve"> Include delay, or timeline for interruption, if any.</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What backup provisions exist to provide service to online customers in case of a server or internal network failure?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email inquiries, automated responses and custom responses. Describe and provide examples.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the skill sets and size of the staff that answer email inquiries.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an instantaneous acknowledgment via email to the subscriber upon receipt of an email inquiry or transaction.</w:t>
      </w:r>
    </w:p>
    <w:p w:rsidR="00941465" w:rsidRPr="00941465" w:rsidRDefault="00502008" w:rsidP="00FC7EC6">
      <w:pPr>
        <w:pStyle w:val="ListParagraph"/>
        <w:numPr>
          <w:ilvl w:val="3"/>
          <w:numId w:val="4"/>
        </w:numPr>
        <w:ind w:left="1620" w:hanging="360"/>
        <w:rPr>
          <w:rFonts w:ascii="Times New Roman" w:hAnsi="Times New Roman" w:cs="Times New Roman"/>
          <w:sz w:val="24"/>
          <w:szCs w:val="24"/>
        </w:rPr>
      </w:pPr>
      <w:r>
        <w:rPr>
          <w:rFonts w:ascii="Times New Roman" w:hAnsi="Times New Roman" w:cs="Times New Roman"/>
          <w:sz w:val="24"/>
          <w:szCs w:val="24"/>
        </w:rPr>
        <w:t xml:space="preserve"> </w:t>
      </w:r>
      <w:r w:rsidR="00941465" w:rsidRPr="00941465">
        <w:rPr>
          <w:rFonts w:ascii="Times New Roman" w:hAnsi="Times New Roman" w:cs="Times New Roman"/>
          <w:sz w:val="24"/>
          <w:szCs w:val="24"/>
        </w:rPr>
        <w:t xml:space="preserve">E-mail </w:t>
      </w:r>
      <w:r>
        <w:rPr>
          <w:rFonts w:ascii="Times New Roman" w:hAnsi="Times New Roman" w:cs="Times New Roman"/>
          <w:sz w:val="24"/>
          <w:szCs w:val="24"/>
        </w:rPr>
        <w:t>c</w:t>
      </w:r>
      <w:r w:rsidR="00941465" w:rsidRPr="00941465">
        <w:rPr>
          <w:rFonts w:ascii="Times New Roman" w:hAnsi="Times New Roman" w:cs="Times New Roman"/>
          <w:sz w:val="24"/>
          <w:szCs w:val="24"/>
        </w:rPr>
        <w:t>omplaints requiring escalation to Vermont Life within 2 hours of receipt.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the entry of comments/notes on the customer service screen for view</w:t>
      </w:r>
      <w:r w:rsidR="00502008">
        <w:rPr>
          <w:rFonts w:ascii="Times New Roman" w:hAnsi="Times New Roman" w:cs="Times New Roman"/>
          <w:sz w:val="24"/>
          <w:szCs w:val="24"/>
        </w:rPr>
        <w:t>ing</w:t>
      </w:r>
      <w:r w:rsidRPr="00941465">
        <w:rPr>
          <w:rFonts w:ascii="Times New Roman" w:hAnsi="Times New Roman" w:cs="Times New Roman"/>
          <w:sz w:val="24"/>
          <w:szCs w:val="24"/>
        </w:rPr>
        <w:t xml:space="preserve"> online during future customer service activities.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“do not promote” indicators in subscriber records for Postal, email and phone list rentals, renewal promotion, email billing. List all “do not” indicators available and describe how they work. Are these indicators permanent or temporary?</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for promotion of renewals at inquiry.</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search capabilities into a subscriber’s record via:</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account number</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previous account number (from previous system)</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donor name bill-to</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last name</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partial name search</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 xml:space="preserve">ghost address </w:t>
      </w:r>
      <w:proofErr w:type="spellStart"/>
      <w:r w:rsidRPr="00941465">
        <w:rPr>
          <w:rFonts w:ascii="Times New Roman" w:hAnsi="Times New Roman" w:cs="Times New Roman"/>
          <w:sz w:val="24"/>
          <w:szCs w:val="24"/>
        </w:rPr>
        <w:t>ZIP,city</w:t>
      </w:r>
      <w:proofErr w:type="spellEnd"/>
      <w:r w:rsidRPr="00941465">
        <w:rPr>
          <w:rFonts w:ascii="Times New Roman" w:hAnsi="Times New Roman" w:cs="Times New Roman"/>
          <w:sz w:val="24"/>
          <w:szCs w:val="24"/>
        </w:rPr>
        <w:t xml:space="preserve">, state company name </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 xml:space="preserve">purchase order # </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group #</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phone number</w:t>
      </w:r>
    </w:p>
    <w:p w:rsidR="00941465" w:rsidRPr="00941465" w:rsidRDefault="00941465" w:rsidP="00FC7EC6">
      <w:pPr>
        <w:pStyle w:val="ListParagraph"/>
        <w:numPr>
          <w:ilvl w:val="4"/>
          <w:numId w:val="4"/>
        </w:numPr>
        <w:ind w:left="1980" w:hanging="360"/>
        <w:rPr>
          <w:rFonts w:ascii="Times New Roman" w:hAnsi="Times New Roman" w:cs="Times New Roman"/>
          <w:sz w:val="24"/>
          <w:szCs w:val="24"/>
        </w:rPr>
      </w:pPr>
      <w:r w:rsidRPr="00941465">
        <w:rPr>
          <w:rFonts w:ascii="Times New Roman" w:hAnsi="Times New Roman" w:cs="Times New Roman"/>
          <w:sz w:val="24"/>
          <w:szCs w:val="24"/>
        </w:rPr>
        <w:t>street address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What other data elements can be used as search criteria? What fields can be combined in a search? What fields can use wildcards?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Adhere to Federal Trade Commission’s Telemarketing Sales Rule when soliciting renewals, cross-selling products and when upselling terms on any telephone inbound contact. Describe the controls in place to ensure compliance with this Rule.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Automatically produce written customer service correspondence for mail, online and phone inquiries. Indicate if correspondence can be suppressed based on source and/or type of inquiry. Indicate if correspondence can be customized. For </w:t>
      </w:r>
      <w:r w:rsidRPr="00941465">
        <w:rPr>
          <w:rFonts w:ascii="Times New Roman" w:hAnsi="Times New Roman" w:cs="Times New Roman"/>
          <w:sz w:val="24"/>
          <w:szCs w:val="24"/>
        </w:rPr>
        <w:lastRenderedPageBreak/>
        <w:t>written correspondence, do you send emails, postcards, letters or a mixture? (Include samples with your proposal)</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For missing/damaged issue complaints, </w:t>
      </w:r>
      <w:r w:rsidR="00F70A5F">
        <w:rPr>
          <w:rFonts w:ascii="Times New Roman" w:hAnsi="Times New Roman" w:cs="Times New Roman"/>
          <w:sz w:val="24"/>
          <w:szCs w:val="24"/>
        </w:rPr>
        <w:t xml:space="preserve">do you </w:t>
      </w:r>
      <w:r w:rsidRPr="00941465">
        <w:rPr>
          <w:rFonts w:ascii="Times New Roman" w:hAnsi="Times New Roman" w:cs="Times New Roman"/>
          <w:sz w:val="24"/>
          <w:szCs w:val="24"/>
        </w:rPr>
        <w:t xml:space="preserve">send </w:t>
      </w:r>
      <w:r w:rsidR="00F70A5F">
        <w:rPr>
          <w:rFonts w:ascii="Times New Roman" w:hAnsi="Times New Roman" w:cs="Times New Roman"/>
          <w:sz w:val="24"/>
          <w:szCs w:val="24"/>
        </w:rPr>
        <w:t>replacements? Vermont Life currently ships magazines to CDS each quarter for this use.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the organization structure of your subscription customer service department.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Do reps handle mail, phone and email?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Do you dedicate teams to an account or to a set of publications: do these teams have back-up teams?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What are the average and maximum numbers of publications with which a rep must be familiar?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Where are your C/S reps located?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What was the percentage</w:t>
      </w:r>
      <w:r w:rsidR="00D66925">
        <w:rPr>
          <w:rFonts w:ascii="Times New Roman" w:hAnsi="Times New Roman" w:cs="Times New Roman"/>
          <w:sz w:val="24"/>
          <w:szCs w:val="24"/>
        </w:rPr>
        <w:t xml:space="preserve"> of staff turnover and time spent training</w:t>
      </w:r>
      <w:r w:rsidRPr="00941465">
        <w:rPr>
          <w:rFonts w:ascii="Times New Roman" w:hAnsi="Times New Roman" w:cs="Times New Roman"/>
          <w:sz w:val="24"/>
          <w:szCs w:val="24"/>
        </w:rPr>
        <w:t xml:space="preserve"> new hires in the most recent 12 months?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Describe the training program for new customer service reps.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How do you train reps on a new client or on a new program offered by a client?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How active is the client in this training?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Do your customer service reps visit their clients on a regular basis?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What quality control measures are in place to rate the call handling by a rep?</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Do you live monitor calls and at what frequency per rep?</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Can your clients live monitor calls remotely from their office? </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Are incentives offered to your customer service reps for quality customer care? If so, please describe.</w:t>
      </w:r>
      <w:r w:rsidR="00F70A5F">
        <w:rPr>
          <w:rFonts w:ascii="Times New Roman" w:hAnsi="Times New Roman" w:cs="Times New Roman"/>
          <w:sz w:val="24"/>
          <w:szCs w:val="24"/>
        </w:rPr>
        <w:br/>
      </w:r>
    </w:p>
    <w:p w:rsidR="00941465" w:rsidRPr="00F70A5F" w:rsidRDefault="00941465" w:rsidP="00FC7EC6">
      <w:pPr>
        <w:pStyle w:val="ListParagraph"/>
        <w:numPr>
          <w:ilvl w:val="2"/>
          <w:numId w:val="4"/>
        </w:numPr>
        <w:ind w:left="1260" w:hanging="360"/>
        <w:rPr>
          <w:rFonts w:ascii="Times New Roman" w:hAnsi="Times New Roman" w:cs="Times New Roman"/>
          <w:sz w:val="24"/>
          <w:szCs w:val="24"/>
          <w:u w:val="single"/>
        </w:rPr>
      </w:pPr>
      <w:proofErr w:type="spellStart"/>
      <w:r w:rsidRPr="00F70A5F">
        <w:rPr>
          <w:rFonts w:ascii="Times New Roman" w:hAnsi="Times New Roman" w:cs="Times New Roman"/>
          <w:sz w:val="24"/>
          <w:szCs w:val="24"/>
          <w:u w:val="single"/>
        </w:rPr>
        <w:t>Lettershop</w:t>
      </w:r>
      <w:proofErr w:type="spellEnd"/>
      <w:r w:rsidR="00F70A5F">
        <w:rPr>
          <w:rFonts w:ascii="Times New Roman" w:hAnsi="Times New Roman" w:cs="Times New Roman"/>
          <w:sz w:val="24"/>
          <w:szCs w:val="24"/>
          <w:u w:val="single"/>
        </w:rPr>
        <w:br/>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Provide mailing services (bursting, trimming, folding, inserting, metering or stamping) for renewals, bills, donor promotion, acknowledgments and subscriber correspondence. Include a list of your </w:t>
      </w:r>
      <w:proofErr w:type="spellStart"/>
      <w:r w:rsidRPr="00941465">
        <w:rPr>
          <w:rFonts w:ascii="Times New Roman" w:hAnsi="Times New Roman" w:cs="Times New Roman"/>
          <w:sz w:val="24"/>
          <w:szCs w:val="24"/>
        </w:rPr>
        <w:t>lettershop</w:t>
      </w:r>
      <w:proofErr w:type="spellEnd"/>
      <w:r w:rsidRPr="00941465">
        <w:rPr>
          <w:rFonts w:ascii="Times New Roman" w:hAnsi="Times New Roman" w:cs="Times New Roman"/>
          <w:sz w:val="24"/>
          <w:szCs w:val="24"/>
        </w:rPr>
        <w:t xml:space="preserve"> equipment and maximum package sizes. Indicate if you outsource these services.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What is the minimum number of pieces required for mechanical processing of any kind (bursting, folding, inserting, metering, etc.)?</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When preparing outgoing mail by hand, what is the average number of pieces per hour processed?</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 xml:space="preserve">Provide mechanical presorting for First and Standard </w:t>
      </w:r>
      <w:proofErr w:type="gramStart"/>
      <w:r w:rsidRPr="00941465">
        <w:rPr>
          <w:rFonts w:ascii="Times New Roman" w:hAnsi="Times New Roman" w:cs="Times New Roman"/>
          <w:sz w:val="24"/>
          <w:szCs w:val="24"/>
        </w:rPr>
        <w:t>A</w:t>
      </w:r>
      <w:proofErr w:type="gramEnd"/>
      <w:r w:rsidRPr="00941465">
        <w:rPr>
          <w:rFonts w:ascii="Times New Roman" w:hAnsi="Times New Roman" w:cs="Times New Roman"/>
          <w:sz w:val="24"/>
          <w:szCs w:val="24"/>
        </w:rPr>
        <w:t xml:space="preserve"> (for-profit) mail. Indicate if these services are provided in-house or if you outsource. Indicate if you offer a direct shipping service to BMCs for Standard </w:t>
      </w:r>
      <w:proofErr w:type="gramStart"/>
      <w:r w:rsidRPr="00941465">
        <w:rPr>
          <w:rFonts w:ascii="Times New Roman" w:hAnsi="Times New Roman" w:cs="Times New Roman"/>
          <w:sz w:val="24"/>
          <w:szCs w:val="24"/>
        </w:rPr>
        <w:t>A</w:t>
      </w:r>
      <w:proofErr w:type="gramEnd"/>
      <w:r w:rsidRPr="00941465">
        <w:rPr>
          <w:rFonts w:ascii="Times New Roman" w:hAnsi="Times New Roman" w:cs="Times New Roman"/>
          <w:sz w:val="24"/>
          <w:szCs w:val="24"/>
        </w:rPr>
        <w:t xml:space="preserve"> mail. Do you offer direct shipping to SCFs? At what cost? Is mail commingled with other mailers for additional postal discounts? At what cost?</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Do you use consolidators for Canadian and International mail?</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What can be expected in the way of postal discounts? Do you guarantee postage rates in advance of mailing? What do you require for a postage advance?</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lastRenderedPageBreak/>
        <w:t>Do you offer forms printing services either in-house or through a partner firm? Indicate capabilities (include samples with your proposal).</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your inventory management system and inventory reports provided to clients. Do clients have remote access to inventory availability? Do your account managers?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Describe your job tracking process. Is it automated or manual? Is job status available on-line to account managers or to client personnel?</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Do you have a manager of postal affairs? How do you work with your clients to keep them aware of changing postal regulations?</w:t>
      </w:r>
    </w:p>
    <w:p w:rsidR="00941465" w:rsidRPr="00941465" w:rsidRDefault="00941465" w:rsidP="00FC7EC6">
      <w:pPr>
        <w:pStyle w:val="ListParagraph"/>
        <w:numPr>
          <w:ilvl w:val="3"/>
          <w:numId w:val="4"/>
        </w:numPr>
        <w:ind w:left="1620" w:hanging="360"/>
        <w:rPr>
          <w:rFonts w:ascii="Times New Roman" w:hAnsi="Times New Roman" w:cs="Times New Roman"/>
          <w:sz w:val="24"/>
          <w:szCs w:val="24"/>
        </w:rPr>
      </w:pPr>
      <w:r w:rsidRPr="00941465">
        <w:rPr>
          <w:rFonts w:ascii="Times New Roman" w:hAnsi="Times New Roman" w:cs="Times New Roman"/>
          <w:sz w:val="24"/>
          <w:szCs w:val="24"/>
        </w:rPr>
        <w:t>Provide at least one physical inventory per year for Vermont Life. Do you perform physical and/or cycle inventories?</w:t>
      </w:r>
      <w:r w:rsidR="00F70A5F">
        <w:rPr>
          <w:rFonts w:ascii="Times New Roman" w:hAnsi="Times New Roman" w:cs="Times New Roman"/>
          <w:sz w:val="24"/>
          <w:szCs w:val="24"/>
        </w:rPr>
        <w:br/>
      </w:r>
    </w:p>
    <w:p w:rsidR="00F70A5F" w:rsidRPr="00F70A5F" w:rsidRDefault="00F70A5F" w:rsidP="00FC7EC6">
      <w:pPr>
        <w:pStyle w:val="ListParagraph"/>
        <w:numPr>
          <w:ilvl w:val="2"/>
          <w:numId w:val="4"/>
        </w:numPr>
        <w:ind w:left="1260" w:hanging="360"/>
        <w:rPr>
          <w:rFonts w:ascii="Times New Roman" w:hAnsi="Times New Roman" w:cs="Times New Roman"/>
          <w:sz w:val="24"/>
          <w:szCs w:val="24"/>
          <w:u w:val="single"/>
        </w:rPr>
      </w:pPr>
      <w:r w:rsidRPr="00F70A5F">
        <w:rPr>
          <w:rFonts w:ascii="Times New Roman" w:hAnsi="Times New Roman" w:cs="Times New Roman"/>
          <w:sz w:val="24"/>
          <w:szCs w:val="24"/>
          <w:u w:val="single"/>
        </w:rPr>
        <w:t>List Services</w:t>
      </w:r>
      <w:r>
        <w:rPr>
          <w:rFonts w:ascii="Times New Roman" w:hAnsi="Times New Roman" w:cs="Times New Roman"/>
          <w:sz w:val="24"/>
          <w:szCs w:val="24"/>
          <w:u w:val="single"/>
        </w:rPr>
        <w:br/>
      </w:r>
    </w:p>
    <w:p w:rsidR="00F70A5F" w:rsidRPr="00F70A5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Immediately prior to each main issue label selection, create a file to be used for list rental purposes and retain for fulfillment of list rental orders or send to Vermont Life's designated list manager.</w:t>
      </w:r>
    </w:p>
    <w:p w:rsidR="00F70A5F" w:rsidRPr="00F70A5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Provide selection capabilities for list order requests direct from Vermont Life or from its designated list manager. Detail what selection criteria are available.</w:t>
      </w:r>
    </w:p>
    <w:p w:rsidR="00F70A5F" w:rsidRPr="00F70A5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Provide list order turnaround within two business days.</w:t>
      </w:r>
    </w:p>
    <w:p w:rsidR="00F70A5F" w:rsidRPr="00F70A5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Describe your list rental seeding capabilities. Indicate if seed names can be ZIP sorted into label outputs. Can seeds be limited to only the ZIP range(s) selected?</w:t>
      </w:r>
    </w:p>
    <w:p w:rsidR="00F70A5F" w:rsidRPr="00F70A5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 xml:space="preserve">Describe your merge-purge services (include prices with your proposal). </w:t>
      </w:r>
      <w:r>
        <w:rPr>
          <w:rFonts w:ascii="Times New Roman" w:hAnsi="Times New Roman" w:cs="Times New Roman"/>
          <w:sz w:val="24"/>
          <w:szCs w:val="24"/>
        </w:rPr>
        <w:br/>
      </w:r>
    </w:p>
    <w:p w:rsidR="00F70A5F" w:rsidRPr="008E38FF" w:rsidRDefault="00F70A5F" w:rsidP="00FC7EC6">
      <w:pPr>
        <w:pStyle w:val="ListParagraph"/>
        <w:numPr>
          <w:ilvl w:val="2"/>
          <w:numId w:val="4"/>
        </w:numPr>
        <w:ind w:left="1260" w:hanging="360"/>
        <w:rPr>
          <w:rFonts w:ascii="Times New Roman" w:hAnsi="Times New Roman" w:cs="Times New Roman"/>
          <w:sz w:val="24"/>
          <w:szCs w:val="24"/>
          <w:u w:val="single"/>
        </w:rPr>
      </w:pPr>
      <w:r w:rsidRPr="008E38FF">
        <w:rPr>
          <w:rFonts w:ascii="Times New Roman" w:hAnsi="Times New Roman" w:cs="Times New Roman"/>
          <w:sz w:val="24"/>
          <w:szCs w:val="24"/>
          <w:u w:val="single"/>
        </w:rPr>
        <w:t>Circulation Modeling</w:t>
      </w:r>
      <w:r w:rsidRPr="008E38FF">
        <w:rPr>
          <w:rFonts w:ascii="Times New Roman" w:hAnsi="Times New Roman" w:cs="Times New Roman"/>
          <w:sz w:val="24"/>
          <w:szCs w:val="24"/>
          <w:u w:val="single"/>
        </w:rPr>
        <w:br/>
      </w:r>
    </w:p>
    <w:p w:rsidR="008E38F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 xml:space="preserve">Do you offer a circulation model for your clients? If so, describe. </w:t>
      </w:r>
    </w:p>
    <w:p w:rsidR="00F70A5F" w:rsidRPr="00F70A5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Do you offer automatic feeds to clients' models? If so, which models?</w:t>
      </w:r>
    </w:p>
    <w:p w:rsidR="008E38FF" w:rsidRDefault="00F70A5F" w:rsidP="00FC7EC6">
      <w:pPr>
        <w:pStyle w:val="ListParagraph"/>
        <w:numPr>
          <w:ilvl w:val="3"/>
          <w:numId w:val="4"/>
        </w:numPr>
        <w:ind w:left="1620" w:hanging="360"/>
        <w:rPr>
          <w:rFonts w:ascii="Times New Roman" w:hAnsi="Times New Roman" w:cs="Times New Roman"/>
          <w:sz w:val="24"/>
          <w:szCs w:val="24"/>
        </w:rPr>
      </w:pPr>
      <w:r w:rsidRPr="00F70A5F">
        <w:rPr>
          <w:rFonts w:ascii="Times New Roman" w:hAnsi="Times New Roman" w:cs="Times New Roman"/>
          <w:sz w:val="24"/>
          <w:szCs w:val="24"/>
        </w:rPr>
        <w:t>If you offer a circulation model</w:t>
      </w:r>
      <w:r w:rsidR="008E38FF">
        <w:rPr>
          <w:rFonts w:ascii="Times New Roman" w:hAnsi="Times New Roman" w:cs="Times New Roman"/>
          <w:sz w:val="24"/>
          <w:szCs w:val="24"/>
        </w:rPr>
        <w:t>?</w:t>
      </w:r>
      <w:r w:rsidRPr="00F70A5F">
        <w:rPr>
          <w:rFonts w:ascii="Times New Roman" w:hAnsi="Times New Roman" w:cs="Times New Roman"/>
          <w:sz w:val="24"/>
          <w:szCs w:val="24"/>
        </w:rPr>
        <w:t xml:space="preserve"> </w:t>
      </w:r>
    </w:p>
    <w:p w:rsidR="008E38FF" w:rsidRDefault="008E38FF" w:rsidP="00FC7EC6">
      <w:pPr>
        <w:pStyle w:val="ListParagraph"/>
        <w:numPr>
          <w:ilvl w:val="4"/>
          <w:numId w:val="4"/>
        </w:numPr>
        <w:ind w:left="1980" w:hanging="360"/>
        <w:rPr>
          <w:rFonts w:ascii="Times New Roman" w:hAnsi="Times New Roman" w:cs="Times New Roman"/>
          <w:sz w:val="24"/>
          <w:szCs w:val="24"/>
        </w:rPr>
      </w:pPr>
      <w:r>
        <w:rPr>
          <w:rFonts w:ascii="Times New Roman" w:hAnsi="Times New Roman" w:cs="Times New Roman"/>
          <w:sz w:val="24"/>
          <w:szCs w:val="24"/>
        </w:rPr>
        <w:t>D</w:t>
      </w:r>
      <w:r w:rsidR="00F70A5F" w:rsidRPr="00F70A5F">
        <w:rPr>
          <w:rFonts w:ascii="Times New Roman" w:hAnsi="Times New Roman" w:cs="Times New Roman"/>
          <w:sz w:val="24"/>
          <w:szCs w:val="24"/>
        </w:rPr>
        <w:t xml:space="preserve">escribe its operation, functionality. </w:t>
      </w:r>
    </w:p>
    <w:p w:rsidR="00542921" w:rsidRDefault="00F70A5F" w:rsidP="00FC7EC6">
      <w:pPr>
        <w:pStyle w:val="ListParagraph"/>
        <w:numPr>
          <w:ilvl w:val="4"/>
          <w:numId w:val="4"/>
        </w:numPr>
        <w:ind w:left="1980" w:hanging="360"/>
        <w:rPr>
          <w:rFonts w:ascii="Times New Roman" w:hAnsi="Times New Roman" w:cs="Times New Roman"/>
          <w:sz w:val="24"/>
          <w:szCs w:val="24"/>
        </w:rPr>
      </w:pPr>
      <w:r w:rsidRPr="00F70A5F">
        <w:rPr>
          <w:rFonts w:ascii="Times New Roman" w:hAnsi="Times New Roman" w:cs="Times New Roman"/>
          <w:sz w:val="24"/>
          <w:szCs w:val="24"/>
        </w:rPr>
        <w:t>Does it require purchase of a premium reports package?</w:t>
      </w:r>
      <w:r w:rsidR="00D66925">
        <w:rPr>
          <w:rFonts w:ascii="Times New Roman" w:hAnsi="Times New Roman" w:cs="Times New Roman"/>
          <w:sz w:val="24"/>
          <w:szCs w:val="24"/>
        </w:rPr>
        <w:t xml:space="preserve"> If so, include cost on the Price Quotation Form (Appendix E).</w:t>
      </w:r>
      <w:r w:rsidR="008E38FF">
        <w:rPr>
          <w:rFonts w:ascii="Times New Roman" w:hAnsi="Times New Roman" w:cs="Times New Roman"/>
          <w:sz w:val="24"/>
          <w:szCs w:val="24"/>
        </w:rPr>
        <w:br/>
      </w:r>
    </w:p>
    <w:p w:rsidR="008E38FF" w:rsidRPr="008E38FF" w:rsidRDefault="008E38FF" w:rsidP="00FC7EC6">
      <w:pPr>
        <w:pStyle w:val="ListParagraph"/>
        <w:numPr>
          <w:ilvl w:val="2"/>
          <w:numId w:val="4"/>
        </w:numPr>
        <w:ind w:left="1260" w:hanging="360"/>
        <w:rPr>
          <w:rFonts w:ascii="Times New Roman" w:hAnsi="Times New Roman" w:cs="Times New Roman"/>
          <w:sz w:val="24"/>
          <w:szCs w:val="24"/>
          <w:u w:val="single"/>
        </w:rPr>
      </w:pPr>
      <w:r w:rsidRPr="008E38FF">
        <w:rPr>
          <w:rFonts w:ascii="Times New Roman" w:hAnsi="Times New Roman" w:cs="Times New Roman"/>
          <w:sz w:val="24"/>
          <w:szCs w:val="24"/>
          <w:u w:val="single"/>
        </w:rPr>
        <w:t>Subscription Reports</w:t>
      </w:r>
      <w:r w:rsidRPr="008E38FF">
        <w:rPr>
          <w:rFonts w:ascii="Times New Roman" w:hAnsi="Times New Roman" w:cs="Times New Roman"/>
          <w:sz w:val="24"/>
          <w:szCs w:val="24"/>
          <w:u w:val="single"/>
        </w:rPr>
        <w:br/>
      </w:r>
    </w:p>
    <w:p w:rsidR="008E38FF" w:rsidRPr="008E38FF" w:rsidRDefault="008E38FF" w:rsidP="00FC7EC6">
      <w:pPr>
        <w:pStyle w:val="ListParagraph"/>
        <w:numPr>
          <w:ilvl w:val="3"/>
          <w:numId w:val="4"/>
        </w:numPr>
        <w:ind w:left="1620" w:hanging="360"/>
        <w:rPr>
          <w:rFonts w:ascii="Times New Roman" w:hAnsi="Times New Roman" w:cs="Times New Roman"/>
          <w:sz w:val="24"/>
          <w:szCs w:val="24"/>
        </w:rPr>
      </w:pPr>
      <w:r w:rsidRPr="008E38FF">
        <w:rPr>
          <w:rFonts w:ascii="Times New Roman" w:hAnsi="Times New Roman" w:cs="Times New Roman"/>
          <w:sz w:val="24"/>
          <w:szCs w:val="24"/>
        </w:rPr>
        <w:t>Include with your proposal a copy of your standard reporting package along with the list of reports included in your price and their frequency. Your reporting package should include but not be limited to the following. If any of the following are not part of your standard package, please explain.</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proofErr w:type="spellStart"/>
      <w:r w:rsidRPr="008E38FF">
        <w:rPr>
          <w:rFonts w:ascii="Times New Roman" w:hAnsi="Times New Roman" w:cs="Times New Roman"/>
          <w:sz w:val="24"/>
          <w:szCs w:val="24"/>
        </w:rPr>
        <w:t>Ons</w:t>
      </w:r>
      <w:proofErr w:type="spellEnd"/>
      <w:r w:rsidRPr="008E38FF">
        <w:rPr>
          <w:rFonts w:ascii="Times New Roman" w:hAnsi="Times New Roman" w:cs="Times New Roman"/>
          <w:sz w:val="24"/>
          <w:szCs w:val="24"/>
        </w:rPr>
        <w:t>/offs reports with subscriber and copy counts (at close of issue)</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Earned income Deferred income</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Deferred income balancing</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Sales by source, new and renewal</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lastRenderedPageBreak/>
        <w:t>Sales by magazine category</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Renewals by previous source with analysis of current source</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Renewals by magazine category with analysis of current category</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Rate and term analysis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Promotion profit and loss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 xml:space="preserve">NR by source </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 xml:space="preserve">A/R balancing </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Billing response analysis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Credit cancels/mass cancels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Refund galley</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Sales tax by state, including Vermont local option taxes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Unpaid copies served</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Gift renewal analysis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Customer service category analysis, mail</w:t>
      </w:r>
      <w:r w:rsidR="00DB273B">
        <w:rPr>
          <w:rFonts w:ascii="Times New Roman" w:hAnsi="Times New Roman" w:cs="Times New Roman"/>
          <w:sz w:val="24"/>
          <w:szCs w:val="24"/>
        </w:rPr>
        <w:t>, tele</w:t>
      </w:r>
      <w:r w:rsidRPr="008E38FF">
        <w:rPr>
          <w:rFonts w:ascii="Times New Roman" w:hAnsi="Times New Roman" w:cs="Times New Roman"/>
          <w:sz w:val="24"/>
          <w:szCs w:val="24"/>
        </w:rPr>
        <w:t>phone and web</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Daily email/web activity report of orders, transactions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Start issue by source</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Expire analysis by source and expire date</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Expire analysis by magazine category* and expire date</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 xml:space="preserve">Main and supp. reports with subscriber </w:t>
      </w:r>
      <w:r w:rsidR="00CC71D7">
        <w:rPr>
          <w:rFonts w:ascii="Times New Roman" w:hAnsi="Times New Roman" w:cs="Times New Roman"/>
          <w:sz w:val="24"/>
          <w:szCs w:val="24"/>
        </w:rPr>
        <w:t>and</w:t>
      </w:r>
      <w:r w:rsidRPr="008E38FF">
        <w:rPr>
          <w:rFonts w:ascii="Times New Roman" w:hAnsi="Times New Roman" w:cs="Times New Roman"/>
          <w:sz w:val="24"/>
          <w:szCs w:val="24"/>
        </w:rPr>
        <w:t xml:space="preserve"> copy counts by SCF and state: Label counts for SCF and 5-digit</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Periodicals-class sortation and tray tags</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Issue label state counts by label run and issue</w:t>
      </w:r>
    </w:p>
    <w:p w:rsidR="008E38FF" w:rsidRPr="008E38FF" w:rsidRDefault="008E38FF" w:rsidP="00FC7EC6">
      <w:pPr>
        <w:pStyle w:val="ListParagraph"/>
        <w:numPr>
          <w:ilvl w:val="3"/>
          <w:numId w:val="4"/>
        </w:numPr>
        <w:ind w:left="1620" w:hanging="360"/>
        <w:rPr>
          <w:rFonts w:ascii="Times New Roman" w:hAnsi="Times New Roman" w:cs="Times New Roman"/>
          <w:sz w:val="24"/>
          <w:szCs w:val="24"/>
        </w:rPr>
      </w:pPr>
      <w:r w:rsidRPr="008E38FF">
        <w:rPr>
          <w:rFonts w:ascii="Times New Roman" w:hAnsi="Times New Roman" w:cs="Times New Roman"/>
          <w:sz w:val="24"/>
          <w:szCs w:val="24"/>
        </w:rPr>
        <w:t>All reports must be generated at least monthly except as noted.</w:t>
      </w:r>
    </w:p>
    <w:p w:rsidR="008E38FF" w:rsidRPr="008E38FF" w:rsidRDefault="008E38FF" w:rsidP="00FC7EC6">
      <w:pPr>
        <w:pStyle w:val="ListParagraph"/>
        <w:numPr>
          <w:ilvl w:val="3"/>
          <w:numId w:val="4"/>
        </w:numPr>
        <w:ind w:left="1620" w:hanging="360"/>
        <w:rPr>
          <w:rFonts w:ascii="Times New Roman" w:hAnsi="Times New Roman" w:cs="Times New Roman"/>
          <w:sz w:val="24"/>
          <w:szCs w:val="24"/>
        </w:rPr>
      </w:pPr>
      <w:r w:rsidRPr="008E38FF">
        <w:rPr>
          <w:rFonts w:ascii="Times New Roman" w:hAnsi="Times New Roman" w:cs="Times New Roman"/>
          <w:sz w:val="24"/>
          <w:szCs w:val="24"/>
        </w:rPr>
        <w:t>All standard reports are to be posted to a bulletin board for Web-based downloading, preferably via HTTP. Reports containing subscriber sensitive data such as refund galleys and credit card galleys are not to be posted to the bulletin board.</w:t>
      </w:r>
    </w:p>
    <w:p w:rsidR="008E38FF" w:rsidRPr="008E38FF" w:rsidRDefault="008E38FF" w:rsidP="00FC7EC6">
      <w:pPr>
        <w:pStyle w:val="ListParagraph"/>
        <w:numPr>
          <w:ilvl w:val="3"/>
          <w:numId w:val="4"/>
        </w:numPr>
        <w:ind w:left="1620" w:hanging="360"/>
        <w:rPr>
          <w:rFonts w:ascii="Times New Roman" w:hAnsi="Times New Roman" w:cs="Times New Roman"/>
          <w:sz w:val="24"/>
          <w:szCs w:val="24"/>
        </w:rPr>
      </w:pPr>
      <w:r w:rsidRPr="008E38FF">
        <w:rPr>
          <w:rFonts w:ascii="Times New Roman" w:hAnsi="Times New Roman" w:cs="Times New Roman"/>
          <w:sz w:val="24"/>
          <w:szCs w:val="24"/>
        </w:rPr>
        <w:t xml:space="preserve">Can your system feed a client's in-house accounting software, currently </w:t>
      </w:r>
      <w:r>
        <w:rPr>
          <w:rFonts w:ascii="Times New Roman" w:hAnsi="Times New Roman" w:cs="Times New Roman"/>
          <w:sz w:val="24"/>
          <w:szCs w:val="24"/>
        </w:rPr>
        <w:t>Sage Premium Accounting 2014</w:t>
      </w:r>
      <w:r w:rsidRPr="008E38FF">
        <w:rPr>
          <w:rFonts w:ascii="Times New Roman" w:hAnsi="Times New Roman" w:cs="Times New Roman"/>
          <w:sz w:val="24"/>
          <w:szCs w:val="24"/>
        </w:rPr>
        <w:t xml:space="preserve"> at Vermont Life?</w:t>
      </w:r>
      <w:r>
        <w:rPr>
          <w:rFonts w:ascii="Times New Roman" w:hAnsi="Times New Roman" w:cs="Times New Roman"/>
          <w:sz w:val="24"/>
          <w:szCs w:val="24"/>
        </w:rPr>
        <w:br/>
      </w:r>
    </w:p>
    <w:p w:rsidR="008E38FF" w:rsidRPr="008E38FF" w:rsidRDefault="008E38FF" w:rsidP="00FC7EC6">
      <w:pPr>
        <w:pStyle w:val="ListParagraph"/>
        <w:numPr>
          <w:ilvl w:val="2"/>
          <w:numId w:val="4"/>
        </w:numPr>
        <w:ind w:left="1260" w:hanging="360"/>
        <w:rPr>
          <w:rFonts w:ascii="Times New Roman" w:hAnsi="Times New Roman" w:cs="Times New Roman"/>
          <w:sz w:val="24"/>
          <w:szCs w:val="24"/>
          <w:u w:val="single"/>
        </w:rPr>
      </w:pPr>
      <w:r w:rsidRPr="008E38FF">
        <w:rPr>
          <w:rFonts w:ascii="Times New Roman" w:hAnsi="Times New Roman" w:cs="Times New Roman"/>
          <w:sz w:val="24"/>
          <w:szCs w:val="24"/>
          <w:u w:val="single"/>
        </w:rPr>
        <w:t>Ad-hoc Reporting</w:t>
      </w:r>
      <w:r w:rsidRPr="008E38FF">
        <w:rPr>
          <w:rFonts w:ascii="Times New Roman" w:hAnsi="Times New Roman" w:cs="Times New Roman"/>
          <w:sz w:val="24"/>
          <w:szCs w:val="24"/>
          <w:u w:val="single"/>
        </w:rPr>
        <w:br/>
      </w:r>
    </w:p>
    <w:p w:rsidR="008E38FF" w:rsidRDefault="008E38FF" w:rsidP="00FC7EC6">
      <w:pPr>
        <w:pStyle w:val="ListParagraph"/>
        <w:numPr>
          <w:ilvl w:val="3"/>
          <w:numId w:val="4"/>
        </w:numPr>
        <w:ind w:left="1620" w:hanging="360"/>
        <w:rPr>
          <w:rFonts w:ascii="Times New Roman" w:hAnsi="Times New Roman" w:cs="Times New Roman"/>
          <w:sz w:val="24"/>
          <w:szCs w:val="24"/>
        </w:rPr>
      </w:pPr>
      <w:r w:rsidRPr="008E38FF">
        <w:rPr>
          <w:rFonts w:ascii="Times New Roman" w:hAnsi="Times New Roman" w:cs="Times New Roman"/>
          <w:sz w:val="24"/>
          <w:szCs w:val="24"/>
        </w:rPr>
        <w:t>Describe your ad-hoc reporting cap</w:t>
      </w:r>
      <w:r>
        <w:rPr>
          <w:rFonts w:ascii="Times New Roman" w:hAnsi="Times New Roman" w:cs="Times New Roman"/>
          <w:sz w:val="24"/>
          <w:szCs w:val="24"/>
        </w:rPr>
        <w:t>abilities for both subscription.</w:t>
      </w:r>
    </w:p>
    <w:p w:rsid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 xml:space="preserve">Are these requests forwarded through the client's account manager? </w:t>
      </w:r>
    </w:p>
    <w:p w:rsidR="008E38FF" w:rsidRP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 xml:space="preserve">Is it possible for Vermont Life to program and make these requests remotely from their offices in an online environment? </w:t>
      </w:r>
    </w:p>
    <w:p w:rsidR="008E38FF" w:rsidRDefault="008E38FF" w:rsidP="00FC7EC6">
      <w:pPr>
        <w:pStyle w:val="ListParagraph"/>
        <w:numPr>
          <w:ilvl w:val="3"/>
          <w:numId w:val="4"/>
        </w:numPr>
        <w:ind w:left="1620" w:hanging="360"/>
        <w:rPr>
          <w:rFonts w:ascii="Times New Roman" w:hAnsi="Times New Roman" w:cs="Times New Roman"/>
          <w:sz w:val="24"/>
          <w:szCs w:val="24"/>
        </w:rPr>
      </w:pPr>
      <w:r w:rsidRPr="008E38FF">
        <w:rPr>
          <w:rFonts w:ascii="Times New Roman" w:hAnsi="Times New Roman" w:cs="Times New Roman"/>
          <w:sz w:val="24"/>
          <w:szCs w:val="24"/>
        </w:rPr>
        <w:t xml:space="preserve">Describe a client's abilities to extract historical and statistical information for reporting and analysis. </w:t>
      </w:r>
    </w:p>
    <w:p w:rsidR="008E38FF"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 xml:space="preserve">How much history is retained in these reporting files? </w:t>
      </w:r>
    </w:p>
    <w:p w:rsidR="003E1A0E" w:rsidRDefault="008E38FF" w:rsidP="00FC7EC6">
      <w:pPr>
        <w:pStyle w:val="ListParagraph"/>
        <w:numPr>
          <w:ilvl w:val="4"/>
          <w:numId w:val="4"/>
        </w:numPr>
        <w:ind w:left="1980" w:hanging="360"/>
        <w:rPr>
          <w:rFonts w:ascii="Times New Roman" w:hAnsi="Times New Roman" w:cs="Times New Roman"/>
          <w:sz w:val="24"/>
          <w:szCs w:val="24"/>
        </w:rPr>
      </w:pPr>
      <w:r w:rsidRPr="008E38FF">
        <w:rPr>
          <w:rFonts w:ascii="Times New Roman" w:hAnsi="Times New Roman" w:cs="Times New Roman"/>
          <w:sz w:val="24"/>
          <w:szCs w:val="24"/>
        </w:rPr>
        <w:t xml:space="preserve">Is data available at both a summary and detail level? </w:t>
      </w:r>
      <w:r w:rsidR="003E1A0E">
        <w:rPr>
          <w:rFonts w:ascii="Times New Roman" w:hAnsi="Times New Roman" w:cs="Times New Roman"/>
          <w:sz w:val="24"/>
          <w:szCs w:val="24"/>
        </w:rPr>
        <w:br/>
      </w:r>
    </w:p>
    <w:p w:rsidR="008E38FF" w:rsidRPr="003E1A0E" w:rsidRDefault="003E1A0E" w:rsidP="003E1A0E">
      <w:pPr>
        <w:rPr>
          <w:rFonts w:ascii="Times New Roman" w:hAnsi="Times New Roman" w:cs="Times New Roman"/>
          <w:sz w:val="24"/>
          <w:szCs w:val="24"/>
        </w:rPr>
      </w:pPr>
      <w:r>
        <w:rPr>
          <w:rFonts w:ascii="Times New Roman" w:hAnsi="Times New Roman" w:cs="Times New Roman"/>
          <w:sz w:val="24"/>
          <w:szCs w:val="24"/>
        </w:rPr>
        <w:br w:type="page"/>
      </w:r>
    </w:p>
    <w:p w:rsidR="003C36F2" w:rsidRPr="003C36F2" w:rsidRDefault="003C36F2" w:rsidP="00D465BF">
      <w:pPr>
        <w:pStyle w:val="ListParagraph"/>
        <w:numPr>
          <w:ilvl w:val="0"/>
          <w:numId w:val="4"/>
        </w:numPr>
        <w:ind w:left="540" w:hanging="540"/>
        <w:rPr>
          <w:rFonts w:ascii="Times New Roman" w:hAnsi="Times New Roman" w:cs="Times New Roman"/>
          <w:sz w:val="24"/>
          <w:szCs w:val="24"/>
        </w:rPr>
      </w:pPr>
      <w:r w:rsidRPr="003C36F2">
        <w:rPr>
          <w:rFonts w:ascii="Times New Roman" w:hAnsi="Times New Roman" w:cs="Times New Roman"/>
          <w:b/>
          <w:sz w:val="24"/>
          <w:szCs w:val="24"/>
        </w:rPr>
        <w:lastRenderedPageBreak/>
        <w:t>Submission Provisions</w:t>
      </w:r>
      <w:r>
        <w:rPr>
          <w:rFonts w:ascii="Times New Roman" w:hAnsi="Times New Roman" w:cs="Times New Roman"/>
          <w:b/>
          <w:sz w:val="24"/>
          <w:szCs w:val="24"/>
        </w:rPr>
        <w:br/>
      </w:r>
      <w:r>
        <w:rPr>
          <w:rFonts w:ascii="Times New Roman" w:hAnsi="Times New Roman" w:cs="Times New Roman"/>
          <w:b/>
          <w:sz w:val="24"/>
          <w:szCs w:val="24"/>
        </w:rPr>
        <w:br/>
      </w:r>
      <w:r w:rsidRPr="003C36F2">
        <w:rPr>
          <w:rFonts w:ascii="Times New Roman" w:hAnsi="Times New Roman" w:cs="Times New Roman"/>
          <w:sz w:val="24"/>
          <w:szCs w:val="24"/>
        </w:rPr>
        <w:t xml:space="preserve">With regard to this RFP, no direct contact or exchange of information is permitted between RFP respondents and representatives of Vermont Life, the Vermont Agency of Commerce </w:t>
      </w:r>
      <w:r w:rsidR="00CC71D7">
        <w:rPr>
          <w:rFonts w:ascii="Times New Roman" w:hAnsi="Times New Roman" w:cs="Times New Roman"/>
          <w:sz w:val="24"/>
          <w:szCs w:val="24"/>
        </w:rPr>
        <w:t>and</w:t>
      </w:r>
      <w:r w:rsidRPr="003C36F2">
        <w:rPr>
          <w:rFonts w:ascii="Times New Roman" w:hAnsi="Times New Roman" w:cs="Times New Roman"/>
          <w:sz w:val="24"/>
          <w:szCs w:val="24"/>
        </w:rPr>
        <w:t xml:space="preserve"> Community Development or any other agency, department or enterprise of the State of Vermont except as provided in this RFP.</w:t>
      </w:r>
    </w:p>
    <w:p w:rsidR="003C36F2" w:rsidRPr="003C36F2" w:rsidRDefault="003C36F2" w:rsidP="00D465BF">
      <w:pPr>
        <w:pStyle w:val="ListParagraph"/>
        <w:ind w:left="540"/>
        <w:rPr>
          <w:rFonts w:ascii="Times New Roman" w:hAnsi="Times New Roman" w:cs="Times New Roman"/>
          <w:sz w:val="24"/>
          <w:szCs w:val="24"/>
        </w:rPr>
      </w:pPr>
      <w:r>
        <w:rPr>
          <w:rFonts w:ascii="Times New Roman" w:hAnsi="Times New Roman" w:cs="Times New Roman"/>
          <w:sz w:val="24"/>
          <w:szCs w:val="24"/>
        </w:rPr>
        <w:br/>
      </w:r>
      <w:r w:rsidRPr="003C36F2">
        <w:rPr>
          <w:rFonts w:ascii="Times New Roman" w:hAnsi="Times New Roman" w:cs="Times New Roman"/>
          <w:sz w:val="24"/>
          <w:szCs w:val="24"/>
        </w:rPr>
        <w:t>Submission of intent to bid is mandatory if a vendor intends to submit a bid in response to this RFP.  Intent to bid must be rece</w:t>
      </w:r>
      <w:r w:rsidR="00612CE2">
        <w:rPr>
          <w:rFonts w:ascii="Times New Roman" w:hAnsi="Times New Roman" w:cs="Times New Roman"/>
          <w:sz w:val="24"/>
          <w:szCs w:val="24"/>
        </w:rPr>
        <w:t xml:space="preserve">ived by the Publisher by mail </w:t>
      </w:r>
      <w:r w:rsidRPr="003C36F2">
        <w:rPr>
          <w:rFonts w:ascii="Times New Roman" w:hAnsi="Times New Roman" w:cs="Times New Roman"/>
          <w:sz w:val="24"/>
          <w:szCs w:val="24"/>
        </w:rPr>
        <w:t>or e-mail by the deadline stated herein.  If a vendor does not submit an intent to submit RFP</w:t>
      </w:r>
      <w:r w:rsidR="00612CE2">
        <w:rPr>
          <w:rFonts w:ascii="Times New Roman" w:hAnsi="Times New Roman" w:cs="Times New Roman"/>
          <w:sz w:val="24"/>
          <w:szCs w:val="24"/>
        </w:rPr>
        <w:t xml:space="preserve"> Form</w:t>
      </w:r>
      <w:r w:rsidRPr="003C36F2">
        <w:rPr>
          <w:rFonts w:ascii="Times New Roman" w:hAnsi="Times New Roman" w:cs="Times New Roman"/>
          <w:sz w:val="24"/>
          <w:szCs w:val="24"/>
        </w:rPr>
        <w:t xml:space="preserve">, questions from this vendor will not be answered, the vendor will not be included on any materials provided to vendors subsequent to the release of this RFP, and bid submissions will not be accepted </w:t>
      </w:r>
      <w:r w:rsidR="00612CE2">
        <w:rPr>
          <w:rFonts w:ascii="Times New Roman" w:hAnsi="Times New Roman" w:cs="Times New Roman"/>
          <w:sz w:val="24"/>
          <w:szCs w:val="24"/>
        </w:rPr>
        <w:t xml:space="preserve">or considered </w:t>
      </w:r>
      <w:r w:rsidRPr="003C36F2">
        <w:rPr>
          <w:rFonts w:ascii="Times New Roman" w:hAnsi="Times New Roman" w:cs="Times New Roman"/>
          <w:sz w:val="24"/>
          <w:szCs w:val="24"/>
        </w:rPr>
        <w:t>from this vendor.</w:t>
      </w:r>
    </w:p>
    <w:p w:rsidR="00210E3C" w:rsidRDefault="003C36F2" w:rsidP="00D465BF">
      <w:pPr>
        <w:pStyle w:val="ListParagraph"/>
        <w:ind w:left="540"/>
        <w:rPr>
          <w:rFonts w:ascii="Times New Roman" w:hAnsi="Times New Roman" w:cs="Times New Roman"/>
          <w:sz w:val="24"/>
          <w:szCs w:val="24"/>
        </w:rPr>
      </w:pPr>
      <w:r>
        <w:rPr>
          <w:rFonts w:ascii="Times New Roman" w:hAnsi="Times New Roman" w:cs="Times New Roman"/>
          <w:sz w:val="24"/>
          <w:szCs w:val="24"/>
        </w:rPr>
        <w:br/>
      </w:r>
      <w:r w:rsidRPr="003C36F2">
        <w:rPr>
          <w:rFonts w:ascii="Times New Roman" w:hAnsi="Times New Roman" w:cs="Times New Roman"/>
          <w:sz w:val="24"/>
          <w:szCs w:val="24"/>
        </w:rPr>
        <w:t>Questions regarding this RFP must be submitted in writing to the Publisher by the deadline stated herein.  The Publisher will respond to questions by the deadline stated herein</w:t>
      </w:r>
      <w:r w:rsidR="00210E3C">
        <w:rPr>
          <w:rFonts w:ascii="Times New Roman" w:hAnsi="Times New Roman" w:cs="Times New Roman"/>
          <w:sz w:val="24"/>
          <w:szCs w:val="24"/>
        </w:rPr>
        <w:t>, reserves the right to select which questions will be answered</w:t>
      </w:r>
      <w:r w:rsidRPr="003C36F2">
        <w:rPr>
          <w:rFonts w:ascii="Times New Roman" w:hAnsi="Times New Roman" w:cs="Times New Roman"/>
          <w:sz w:val="24"/>
          <w:szCs w:val="24"/>
        </w:rPr>
        <w:t xml:space="preserve">. Any responses will be </w:t>
      </w:r>
      <w:r w:rsidR="00210E3C">
        <w:rPr>
          <w:rFonts w:ascii="Times New Roman" w:hAnsi="Times New Roman" w:cs="Times New Roman"/>
          <w:sz w:val="24"/>
          <w:szCs w:val="24"/>
        </w:rPr>
        <w:t>posted on the State Bid Bulletin Board</w:t>
      </w:r>
      <w:r w:rsidRPr="003C36F2">
        <w:rPr>
          <w:rFonts w:ascii="Times New Roman" w:hAnsi="Times New Roman" w:cs="Times New Roman"/>
          <w:sz w:val="24"/>
          <w:szCs w:val="24"/>
        </w:rPr>
        <w:t xml:space="preserve">.  </w:t>
      </w:r>
    </w:p>
    <w:p w:rsidR="003C36F2" w:rsidRPr="003C36F2" w:rsidRDefault="003C36F2" w:rsidP="00D465BF">
      <w:pPr>
        <w:pStyle w:val="ListParagraph"/>
        <w:ind w:left="540"/>
        <w:rPr>
          <w:rFonts w:ascii="Times New Roman" w:hAnsi="Times New Roman" w:cs="Times New Roman"/>
          <w:sz w:val="24"/>
          <w:szCs w:val="24"/>
        </w:rPr>
      </w:pPr>
      <w:r>
        <w:rPr>
          <w:rFonts w:ascii="Times New Roman" w:hAnsi="Times New Roman" w:cs="Times New Roman"/>
          <w:sz w:val="24"/>
          <w:szCs w:val="24"/>
        </w:rPr>
        <w:br/>
      </w:r>
      <w:r w:rsidRPr="003C36F2">
        <w:rPr>
          <w:rFonts w:ascii="Times New Roman" w:hAnsi="Times New Roman" w:cs="Times New Roman"/>
          <w:sz w:val="24"/>
          <w:szCs w:val="24"/>
        </w:rPr>
        <w:t xml:space="preserve">In addition, any changes to, or changed interpretation of, the RFP resulting from the pre-bid questions or from any other cause, upon which the Publisher intends vendors to rely, shall be </w:t>
      </w:r>
      <w:r w:rsidR="00210E3C">
        <w:rPr>
          <w:rFonts w:ascii="Times New Roman" w:hAnsi="Times New Roman" w:cs="Times New Roman"/>
          <w:sz w:val="24"/>
          <w:szCs w:val="24"/>
        </w:rPr>
        <w:t>posted</w:t>
      </w:r>
      <w:r w:rsidRPr="003C36F2">
        <w:rPr>
          <w:rFonts w:ascii="Times New Roman" w:hAnsi="Times New Roman" w:cs="Times New Roman"/>
          <w:sz w:val="24"/>
          <w:szCs w:val="24"/>
        </w:rPr>
        <w:t xml:space="preserve"> in a timely manner to vendors that have submitted an intent to bid.</w:t>
      </w:r>
    </w:p>
    <w:p w:rsidR="003C36F2" w:rsidRPr="003C36F2" w:rsidRDefault="003C36F2" w:rsidP="00D465BF">
      <w:pPr>
        <w:pStyle w:val="ListParagraph"/>
        <w:ind w:left="540"/>
        <w:rPr>
          <w:rFonts w:ascii="Times New Roman" w:hAnsi="Times New Roman" w:cs="Times New Roman"/>
          <w:sz w:val="24"/>
          <w:szCs w:val="24"/>
        </w:rPr>
      </w:pPr>
      <w:r>
        <w:rPr>
          <w:rFonts w:ascii="Times New Roman" w:hAnsi="Times New Roman" w:cs="Times New Roman"/>
          <w:sz w:val="24"/>
          <w:szCs w:val="24"/>
        </w:rPr>
        <w:br/>
      </w:r>
      <w:r w:rsidRPr="003C36F2">
        <w:rPr>
          <w:rFonts w:ascii="Times New Roman" w:hAnsi="Times New Roman" w:cs="Times New Roman"/>
          <w:sz w:val="24"/>
          <w:szCs w:val="24"/>
        </w:rPr>
        <w:t>RFP bids shall be submitted clearly marked in a sealed package in accordance with the instructions and deadline herein.</w:t>
      </w:r>
    </w:p>
    <w:p w:rsidR="003C36F2" w:rsidRPr="003C36F2" w:rsidRDefault="003C36F2" w:rsidP="00D465BF">
      <w:pPr>
        <w:pStyle w:val="ListParagraph"/>
        <w:ind w:left="540"/>
        <w:rPr>
          <w:rFonts w:ascii="Times New Roman" w:hAnsi="Times New Roman" w:cs="Times New Roman"/>
          <w:sz w:val="24"/>
          <w:szCs w:val="24"/>
        </w:rPr>
      </w:pPr>
      <w:r>
        <w:rPr>
          <w:rFonts w:ascii="Times New Roman" w:hAnsi="Times New Roman" w:cs="Times New Roman"/>
          <w:sz w:val="24"/>
          <w:szCs w:val="24"/>
        </w:rPr>
        <w:br/>
      </w:r>
      <w:r w:rsidRPr="003C36F2">
        <w:rPr>
          <w:rFonts w:ascii="Times New Roman" w:hAnsi="Times New Roman" w:cs="Times New Roman"/>
          <w:sz w:val="24"/>
          <w:szCs w:val="24"/>
        </w:rPr>
        <w:t>Submissions will be evaluated based on responsiveness to the RFP and the evaluation criteria stated herein.  Vendors must demonstrate they have the organization, experience, technical skill, equipment, financial resources and proven ability to provide the service(s) and product(s) required.</w:t>
      </w:r>
    </w:p>
    <w:p w:rsidR="003C36F2" w:rsidRPr="003C36F2" w:rsidRDefault="003C36F2" w:rsidP="00D465BF">
      <w:pPr>
        <w:pStyle w:val="ListParagraph"/>
        <w:ind w:left="540"/>
        <w:rPr>
          <w:rFonts w:ascii="Times New Roman" w:hAnsi="Times New Roman" w:cs="Times New Roman"/>
          <w:sz w:val="24"/>
          <w:szCs w:val="24"/>
        </w:rPr>
      </w:pPr>
      <w:r>
        <w:rPr>
          <w:rFonts w:ascii="Times New Roman" w:hAnsi="Times New Roman" w:cs="Times New Roman"/>
          <w:sz w:val="24"/>
          <w:szCs w:val="24"/>
        </w:rPr>
        <w:br/>
      </w:r>
      <w:r w:rsidRPr="003C36F2">
        <w:rPr>
          <w:rFonts w:ascii="Times New Roman" w:hAnsi="Times New Roman" w:cs="Times New Roman"/>
          <w:sz w:val="24"/>
          <w:szCs w:val="24"/>
        </w:rPr>
        <w:t>This RFP may result in a contract or contracts being signed, pending agreement by each party and the Publisher, and all required State of Vermont approvals.  The resulting contract(s) may be for comprehensive services as outlined in this RFP or for portions of the services.  The terms and conditions in this RFP will provide the basis for the material terms and conditions of the contract, together with any further terms and conditions arising through negotiation</w:t>
      </w:r>
      <w:r w:rsidR="006F79E3">
        <w:rPr>
          <w:rFonts w:ascii="Times New Roman" w:hAnsi="Times New Roman" w:cs="Times New Roman"/>
          <w:sz w:val="24"/>
          <w:szCs w:val="24"/>
        </w:rPr>
        <w:t xml:space="preserve"> for the scope of work</w:t>
      </w:r>
      <w:r w:rsidRPr="003C36F2">
        <w:rPr>
          <w:rFonts w:ascii="Times New Roman" w:hAnsi="Times New Roman" w:cs="Times New Roman"/>
          <w:sz w:val="24"/>
          <w:szCs w:val="24"/>
        </w:rPr>
        <w:t>.</w:t>
      </w:r>
    </w:p>
    <w:p w:rsidR="003C36F2" w:rsidRPr="003C36F2" w:rsidRDefault="003C36F2" w:rsidP="00D465BF">
      <w:pPr>
        <w:pStyle w:val="ListParagraph"/>
        <w:ind w:left="540"/>
        <w:rPr>
          <w:rFonts w:ascii="Times New Roman" w:hAnsi="Times New Roman" w:cs="Times New Roman"/>
          <w:sz w:val="24"/>
          <w:szCs w:val="24"/>
        </w:rPr>
      </w:pPr>
      <w:r>
        <w:rPr>
          <w:rFonts w:ascii="Times New Roman" w:hAnsi="Times New Roman" w:cs="Times New Roman"/>
          <w:sz w:val="24"/>
          <w:szCs w:val="24"/>
        </w:rPr>
        <w:br/>
      </w:r>
      <w:r w:rsidRPr="003C36F2">
        <w:rPr>
          <w:rFonts w:ascii="Times New Roman" w:hAnsi="Times New Roman" w:cs="Times New Roman"/>
          <w:sz w:val="24"/>
          <w:szCs w:val="24"/>
        </w:rPr>
        <w:t>The Publisher reserves the right to accept or reject any and all submissions.  Vendors whose submissions are not selected will be notified via e-mail.  The Publisher reserves the right to narrow the selection of vendors and negotiate for the best and final offer furthering the interests of Vermont Life.</w:t>
      </w:r>
    </w:p>
    <w:p w:rsidR="003C36F2" w:rsidRPr="003C36F2" w:rsidRDefault="003C36F2" w:rsidP="00D465BF">
      <w:pPr>
        <w:ind w:left="540"/>
        <w:rPr>
          <w:rFonts w:ascii="Times New Roman" w:hAnsi="Times New Roman" w:cs="Times New Roman"/>
          <w:sz w:val="24"/>
          <w:szCs w:val="24"/>
        </w:rPr>
      </w:pPr>
      <w:r w:rsidRPr="003C36F2">
        <w:rPr>
          <w:rFonts w:ascii="Times New Roman" w:hAnsi="Times New Roman" w:cs="Times New Roman"/>
          <w:sz w:val="24"/>
          <w:szCs w:val="24"/>
        </w:rPr>
        <w:lastRenderedPageBreak/>
        <w:t>All submissions shall become the property of the State of Vermont and remain confidential until a contract resulting from the RFP is executed.  Thereafter, all submissions will become public record except those portions of the submission that are clearly marked “proprietary” by the bidder and that are exempt from public inspection and copying pursuant to 1 V.S.A. Section 315 et seq. or any other provision of law.</w:t>
      </w:r>
      <w:r>
        <w:rPr>
          <w:rFonts w:ascii="Times New Roman" w:hAnsi="Times New Roman" w:cs="Times New Roman"/>
          <w:sz w:val="24"/>
          <w:szCs w:val="24"/>
        </w:rPr>
        <w:br/>
      </w:r>
      <w:r>
        <w:rPr>
          <w:rFonts w:ascii="Times New Roman" w:hAnsi="Times New Roman" w:cs="Times New Roman"/>
          <w:sz w:val="24"/>
          <w:szCs w:val="24"/>
        </w:rPr>
        <w:br/>
      </w:r>
      <w:r w:rsidRPr="003C36F2">
        <w:rPr>
          <w:rFonts w:ascii="Times New Roman" w:hAnsi="Times New Roman" w:cs="Times New Roman"/>
          <w:sz w:val="24"/>
          <w:szCs w:val="24"/>
        </w:rPr>
        <w:t xml:space="preserve">Vendors selected for presentations and interviews at Vermont Life offices shall travel to </w:t>
      </w:r>
      <w:r w:rsidR="00210E3C">
        <w:rPr>
          <w:rFonts w:ascii="Times New Roman" w:hAnsi="Times New Roman" w:cs="Times New Roman"/>
          <w:sz w:val="24"/>
          <w:szCs w:val="24"/>
        </w:rPr>
        <w:t xml:space="preserve">and from </w:t>
      </w:r>
      <w:r w:rsidRPr="003C36F2">
        <w:rPr>
          <w:rFonts w:ascii="Times New Roman" w:hAnsi="Times New Roman" w:cs="Times New Roman"/>
          <w:sz w:val="24"/>
          <w:szCs w:val="24"/>
        </w:rPr>
        <w:t>Montpelier at their own expense.</w:t>
      </w:r>
    </w:p>
    <w:p w:rsidR="003C36F2" w:rsidRPr="003C36F2" w:rsidRDefault="003C36F2" w:rsidP="00D465BF">
      <w:pPr>
        <w:ind w:left="540"/>
        <w:rPr>
          <w:rFonts w:ascii="Times New Roman" w:hAnsi="Times New Roman" w:cs="Times New Roman"/>
          <w:sz w:val="24"/>
          <w:szCs w:val="24"/>
        </w:rPr>
      </w:pPr>
      <w:r w:rsidRPr="003C36F2">
        <w:rPr>
          <w:rFonts w:ascii="Times New Roman" w:hAnsi="Times New Roman" w:cs="Times New Roman"/>
          <w:sz w:val="24"/>
          <w:szCs w:val="24"/>
        </w:rPr>
        <w:t>In signing the proposal, the vendor agrees to all terms and conditions outlined herein should a contract or contracts be issued.</w:t>
      </w:r>
    </w:p>
    <w:p w:rsidR="003C36F2" w:rsidRPr="003C36F2" w:rsidRDefault="003C36F2" w:rsidP="00D465BF">
      <w:pPr>
        <w:pStyle w:val="ListParagraph"/>
        <w:numPr>
          <w:ilvl w:val="0"/>
          <w:numId w:val="4"/>
        </w:numPr>
        <w:ind w:left="540" w:hanging="540"/>
        <w:rPr>
          <w:rFonts w:ascii="Times New Roman" w:hAnsi="Times New Roman" w:cs="Times New Roman"/>
          <w:b/>
          <w:sz w:val="24"/>
          <w:szCs w:val="24"/>
        </w:rPr>
      </w:pPr>
      <w:r w:rsidRPr="003C36F2">
        <w:rPr>
          <w:rFonts w:ascii="Times New Roman" w:hAnsi="Times New Roman" w:cs="Times New Roman"/>
          <w:b/>
          <w:sz w:val="24"/>
          <w:szCs w:val="24"/>
        </w:rPr>
        <w:t>Submission Format</w:t>
      </w:r>
      <w:r>
        <w:rPr>
          <w:rFonts w:ascii="Times New Roman" w:hAnsi="Times New Roman" w:cs="Times New Roman"/>
          <w:b/>
          <w:sz w:val="24"/>
          <w:szCs w:val="24"/>
        </w:rPr>
        <w:br/>
      </w:r>
      <w:r>
        <w:rPr>
          <w:rFonts w:ascii="Times New Roman" w:hAnsi="Times New Roman" w:cs="Times New Roman"/>
          <w:b/>
          <w:sz w:val="24"/>
          <w:szCs w:val="24"/>
        </w:rPr>
        <w:br/>
      </w:r>
      <w:r w:rsidRPr="003C36F2">
        <w:rPr>
          <w:rFonts w:ascii="Times New Roman" w:hAnsi="Times New Roman" w:cs="Times New Roman"/>
          <w:sz w:val="24"/>
          <w:szCs w:val="24"/>
        </w:rPr>
        <w:t xml:space="preserve">The vendor submissions </w:t>
      </w:r>
      <w:r w:rsidR="00210E3C">
        <w:rPr>
          <w:rFonts w:ascii="Times New Roman" w:hAnsi="Times New Roman" w:cs="Times New Roman"/>
          <w:sz w:val="24"/>
          <w:szCs w:val="24"/>
        </w:rPr>
        <w:t>must</w:t>
      </w:r>
      <w:r w:rsidRPr="003C36F2">
        <w:rPr>
          <w:rFonts w:ascii="Times New Roman" w:hAnsi="Times New Roman" w:cs="Times New Roman"/>
          <w:sz w:val="24"/>
          <w:szCs w:val="24"/>
        </w:rPr>
        <w:t xml:space="preserve"> include the following</w:t>
      </w:r>
      <w:r w:rsidR="00210E3C">
        <w:rPr>
          <w:rFonts w:ascii="Times New Roman" w:hAnsi="Times New Roman" w:cs="Times New Roman"/>
          <w:sz w:val="24"/>
          <w:szCs w:val="24"/>
        </w:rPr>
        <w:t xml:space="preserve"> for vendor to be considered</w:t>
      </w:r>
      <w:r w:rsidRPr="003C36F2">
        <w:rPr>
          <w:rFonts w:ascii="Times New Roman" w:hAnsi="Times New Roman" w:cs="Times New Roman"/>
          <w:sz w:val="24"/>
          <w:szCs w:val="24"/>
        </w:rPr>
        <w:t>:</w:t>
      </w:r>
      <w:r w:rsidRPr="003C36F2">
        <w:rPr>
          <w:rFonts w:ascii="Times New Roman" w:hAnsi="Times New Roman" w:cs="Times New Roman"/>
          <w:sz w:val="24"/>
          <w:szCs w:val="24"/>
        </w:rPr>
        <w:br/>
      </w:r>
    </w:p>
    <w:p w:rsidR="00210E3C"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Transmittal/Cover Letter:  Submissions must be accompanied by a letter acknowledging and agreeing to the provisions of this RFP, signed by individual(s) having authority to bind the individual or firm to sign formal contractual obligations and to verify and authenticate the commitments made by the individual and/or firm in the submission.  If the submission is from a team of individuals, an individual having authority to bind each individual or firm must sign.</w:t>
      </w:r>
      <w:r w:rsidR="00210E3C">
        <w:rPr>
          <w:rFonts w:ascii="Times New Roman" w:hAnsi="Times New Roman" w:cs="Times New Roman"/>
          <w:sz w:val="24"/>
          <w:szCs w:val="24"/>
        </w:rPr>
        <w:br/>
      </w:r>
    </w:p>
    <w:p w:rsidR="00AB7D99" w:rsidRPr="006F79E3" w:rsidRDefault="00210E3C" w:rsidP="006F79E3">
      <w:pPr>
        <w:pStyle w:val="ListParagraph"/>
        <w:numPr>
          <w:ilvl w:val="1"/>
          <w:numId w:val="4"/>
        </w:numPr>
        <w:ind w:left="900" w:hanging="360"/>
        <w:rPr>
          <w:rFonts w:ascii="Times New Roman" w:hAnsi="Times New Roman" w:cs="Times New Roman"/>
          <w:sz w:val="24"/>
          <w:szCs w:val="24"/>
        </w:rPr>
      </w:pPr>
      <w:r>
        <w:rPr>
          <w:rFonts w:ascii="Times New Roman" w:hAnsi="Times New Roman" w:cs="Times New Roman"/>
          <w:sz w:val="24"/>
          <w:szCs w:val="24"/>
        </w:rPr>
        <w:t xml:space="preserve">Appendix B: </w:t>
      </w:r>
      <w:r w:rsidR="006F79E3">
        <w:rPr>
          <w:rFonts w:ascii="Times New Roman" w:hAnsi="Times New Roman" w:cs="Times New Roman"/>
          <w:sz w:val="24"/>
          <w:szCs w:val="24"/>
        </w:rPr>
        <w:t xml:space="preserve">Acknowledgement of Attachment C: Standard State Provisions Form, </w:t>
      </w:r>
      <w:r w:rsidR="006F79E3" w:rsidRPr="003C36F2">
        <w:rPr>
          <w:rFonts w:ascii="Times New Roman" w:hAnsi="Times New Roman" w:cs="Times New Roman"/>
          <w:sz w:val="24"/>
          <w:szCs w:val="24"/>
        </w:rPr>
        <w:t>signed by individual(s) having authority to bind the individual or firm to sign formal contractual obligations and to verify and authenticate the commitments made by the individual and/or firm in the submission.  If the submission is from a team of individuals, an individual having authority to bind each individual or firm must sign.</w:t>
      </w:r>
      <w:r w:rsidR="006F79E3">
        <w:rPr>
          <w:rFonts w:ascii="Times New Roman" w:hAnsi="Times New Roman" w:cs="Times New Roman"/>
          <w:sz w:val="24"/>
          <w:szCs w:val="24"/>
        </w:rPr>
        <w:br/>
      </w:r>
    </w:p>
    <w:p w:rsidR="003C36F2" w:rsidRPr="00AB7D99"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Executive Summary:  This shall include an outline of the services and products, summary of related costs, and description of strategies for design, development and implementation.  The summary must indicate whether the vendor intends to provide comprehensive services or a portion of the services requested by this RFP.</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 xml:space="preserve">Business Background:  Statement of organization form, state in which the business is incorporated, principal place of business, certification of compliance with fair employment requirements (Federal and </w:t>
      </w:r>
      <w:r w:rsidR="006F79E3">
        <w:rPr>
          <w:rFonts w:ascii="Times New Roman" w:hAnsi="Times New Roman" w:cs="Times New Roman"/>
          <w:sz w:val="24"/>
          <w:szCs w:val="24"/>
        </w:rPr>
        <w:t>S</w:t>
      </w:r>
      <w:r w:rsidRPr="003C36F2">
        <w:rPr>
          <w:rFonts w:ascii="Times New Roman" w:hAnsi="Times New Roman" w:cs="Times New Roman"/>
          <w:sz w:val="24"/>
          <w:szCs w:val="24"/>
        </w:rPr>
        <w:t xml:space="preserve">tate) and customary </w:t>
      </w:r>
      <w:r w:rsidR="006F79E3">
        <w:rPr>
          <w:rFonts w:ascii="Times New Roman" w:hAnsi="Times New Roman" w:cs="Times New Roman"/>
          <w:sz w:val="24"/>
          <w:szCs w:val="24"/>
        </w:rPr>
        <w:t>S</w:t>
      </w:r>
      <w:r w:rsidRPr="003C36F2">
        <w:rPr>
          <w:rFonts w:ascii="Times New Roman" w:hAnsi="Times New Roman" w:cs="Times New Roman"/>
          <w:sz w:val="24"/>
          <w:szCs w:val="24"/>
        </w:rPr>
        <w:t>tate contract provisions.</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Financial Statements:  Copy of the last two annual financial reports and any supplemental information to show the financial standing of the business.</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 xml:space="preserve">Work experience:  Resumes with detailed qualifications and levels of expertise of key individuals, including the account manager, who may provide service to Vermont Life.  </w:t>
      </w:r>
      <w:r w:rsidRPr="003C36F2">
        <w:rPr>
          <w:rFonts w:ascii="Times New Roman" w:hAnsi="Times New Roman" w:cs="Times New Roman"/>
          <w:sz w:val="24"/>
          <w:szCs w:val="24"/>
        </w:rPr>
        <w:lastRenderedPageBreak/>
        <w:t xml:space="preserve">Include a description of each individual’s scope of work on this engagement.  </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References:  A representative list or explanation of the types of relevant services the vendor has provided within the last two years.  The list of contacts (minimum of three) should also include the name, telephone number and e-mail address of a person who may be contacted for references.</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Proposed Cost (broken out by identified line items in the</w:t>
      </w:r>
      <w:r w:rsidR="00AB7D99">
        <w:rPr>
          <w:rFonts w:ascii="Times New Roman" w:hAnsi="Times New Roman" w:cs="Times New Roman"/>
          <w:sz w:val="24"/>
          <w:szCs w:val="24"/>
        </w:rPr>
        <w:t xml:space="preserve"> attached price quotation form).</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All costs for which the vendor charges (your rates), administrative expenses, staff charges (hourly rate), etc., including any cost per hour for any additional work that may be requested and provided.</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All variations of discount and payment options available.</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The State requires that a proposal must include a breakdown of cost per service types as outlined on the price quotation form (appendix C).</w:t>
      </w:r>
      <w:r w:rsidR="00AB7D99">
        <w:rPr>
          <w:rFonts w:ascii="Times New Roman" w:hAnsi="Times New Roman" w:cs="Times New Roman"/>
          <w:sz w:val="24"/>
          <w:szCs w:val="24"/>
        </w:rPr>
        <w:br/>
      </w:r>
    </w:p>
    <w:p w:rsidR="003C36F2" w:rsidRPr="003C36F2"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Any other overhead costs or supplemental items to be charged to the contract.</w:t>
      </w:r>
      <w:r w:rsidR="00AB7D99">
        <w:rPr>
          <w:rFonts w:ascii="Times New Roman" w:hAnsi="Times New Roman" w:cs="Times New Roman"/>
          <w:sz w:val="24"/>
          <w:szCs w:val="24"/>
        </w:rPr>
        <w:br/>
      </w:r>
    </w:p>
    <w:p w:rsidR="006F79E3" w:rsidRDefault="003C36F2" w:rsidP="00FC7EC6">
      <w:pPr>
        <w:pStyle w:val="ListParagraph"/>
        <w:numPr>
          <w:ilvl w:val="1"/>
          <w:numId w:val="4"/>
        </w:numPr>
        <w:ind w:left="900" w:hanging="360"/>
        <w:rPr>
          <w:rFonts w:ascii="Times New Roman" w:hAnsi="Times New Roman" w:cs="Times New Roman"/>
          <w:sz w:val="24"/>
          <w:szCs w:val="24"/>
        </w:rPr>
      </w:pPr>
      <w:r w:rsidRPr="003C36F2">
        <w:rPr>
          <w:rFonts w:ascii="Times New Roman" w:hAnsi="Times New Roman" w:cs="Times New Roman"/>
          <w:sz w:val="24"/>
          <w:szCs w:val="24"/>
        </w:rPr>
        <w:t>Proposed Work Plan</w:t>
      </w:r>
      <w:r w:rsidR="00AB7D99">
        <w:rPr>
          <w:rFonts w:ascii="Times New Roman" w:hAnsi="Times New Roman" w:cs="Times New Roman"/>
          <w:sz w:val="24"/>
          <w:szCs w:val="24"/>
        </w:rPr>
        <w:t>.</w:t>
      </w:r>
      <w:r w:rsidR="006F79E3">
        <w:rPr>
          <w:rFonts w:ascii="Times New Roman" w:hAnsi="Times New Roman" w:cs="Times New Roman"/>
          <w:sz w:val="24"/>
          <w:szCs w:val="24"/>
        </w:rPr>
        <w:br/>
      </w:r>
    </w:p>
    <w:p w:rsidR="003C36F2" w:rsidRDefault="006F79E3" w:rsidP="00FC7EC6">
      <w:pPr>
        <w:pStyle w:val="ListParagraph"/>
        <w:numPr>
          <w:ilvl w:val="1"/>
          <w:numId w:val="4"/>
        </w:numPr>
        <w:ind w:left="900" w:hanging="360"/>
        <w:rPr>
          <w:rFonts w:ascii="Times New Roman" w:hAnsi="Times New Roman" w:cs="Times New Roman"/>
          <w:sz w:val="24"/>
          <w:szCs w:val="24"/>
        </w:rPr>
      </w:pPr>
      <w:r>
        <w:rPr>
          <w:rFonts w:ascii="Times New Roman" w:hAnsi="Times New Roman" w:cs="Times New Roman"/>
          <w:sz w:val="24"/>
          <w:szCs w:val="24"/>
        </w:rPr>
        <w:t>Cost of anticipated non-service expenses.</w:t>
      </w:r>
      <w:r w:rsidR="00AB7D99">
        <w:rPr>
          <w:rFonts w:ascii="Times New Roman" w:hAnsi="Times New Roman" w:cs="Times New Roman"/>
          <w:sz w:val="24"/>
          <w:szCs w:val="24"/>
        </w:rPr>
        <w:br/>
      </w:r>
    </w:p>
    <w:p w:rsidR="009D7144" w:rsidRPr="009D7144" w:rsidRDefault="009D7144" w:rsidP="00BD1925">
      <w:pPr>
        <w:pStyle w:val="ListParagraph"/>
        <w:numPr>
          <w:ilvl w:val="0"/>
          <w:numId w:val="4"/>
        </w:numPr>
        <w:ind w:left="540" w:hanging="540"/>
        <w:rPr>
          <w:rFonts w:ascii="Times New Roman" w:hAnsi="Times New Roman" w:cs="Times New Roman"/>
          <w:b/>
          <w:sz w:val="24"/>
          <w:szCs w:val="24"/>
        </w:rPr>
      </w:pPr>
      <w:r w:rsidRPr="009D7144">
        <w:rPr>
          <w:rFonts w:ascii="Times New Roman" w:hAnsi="Times New Roman" w:cs="Times New Roman"/>
          <w:b/>
          <w:sz w:val="24"/>
          <w:szCs w:val="24"/>
        </w:rPr>
        <w:t>Evaluation of Submissions</w:t>
      </w:r>
      <w:r>
        <w:rPr>
          <w:rFonts w:ascii="Times New Roman" w:hAnsi="Times New Roman" w:cs="Times New Roman"/>
          <w:b/>
          <w:sz w:val="24"/>
          <w:szCs w:val="24"/>
        </w:rPr>
        <w:br/>
      </w:r>
    </w:p>
    <w:p w:rsid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sz w:val="24"/>
          <w:szCs w:val="24"/>
        </w:rPr>
        <w:t xml:space="preserve">Evaluation criteria:  The Publisher will assign a committee to consider the following criteria in evaluating submissions in response to this RFP:  </w:t>
      </w:r>
    </w:p>
    <w:p w:rsidR="009D7144" w:rsidRDefault="009D7144" w:rsidP="00BD1925">
      <w:pPr>
        <w:pStyle w:val="ListParagraph"/>
        <w:numPr>
          <w:ilvl w:val="2"/>
          <w:numId w:val="4"/>
        </w:numPr>
        <w:ind w:left="1260" w:hanging="360"/>
        <w:rPr>
          <w:rFonts w:ascii="Times New Roman" w:hAnsi="Times New Roman" w:cs="Times New Roman"/>
          <w:sz w:val="24"/>
          <w:szCs w:val="24"/>
        </w:rPr>
      </w:pPr>
      <w:r w:rsidRPr="009D7144">
        <w:rPr>
          <w:rFonts w:ascii="Times New Roman" w:hAnsi="Times New Roman" w:cs="Times New Roman"/>
          <w:sz w:val="24"/>
          <w:szCs w:val="24"/>
        </w:rPr>
        <w:t xml:space="preserve">quality of vendor background, </w:t>
      </w:r>
    </w:p>
    <w:p w:rsidR="009D7144" w:rsidRDefault="009D7144" w:rsidP="00BD1925">
      <w:pPr>
        <w:pStyle w:val="ListParagraph"/>
        <w:numPr>
          <w:ilvl w:val="2"/>
          <w:numId w:val="4"/>
        </w:numPr>
        <w:ind w:left="1260" w:hanging="360"/>
        <w:rPr>
          <w:rFonts w:ascii="Times New Roman" w:hAnsi="Times New Roman" w:cs="Times New Roman"/>
          <w:sz w:val="24"/>
          <w:szCs w:val="24"/>
        </w:rPr>
      </w:pPr>
      <w:r>
        <w:rPr>
          <w:rFonts w:ascii="Times New Roman" w:hAnsi="Times New Roman" w:cs="Times New Roman"/>
          <w:sz w:val="24"/>
          <w:szCs w:val="24"/>
        </w:rPr>
        <w:t>u</w:t>
      </w:r>
      <w:r w:rsidRPr="009D7144">
        <w:rPr>
          <w:rFonts w:ascii="Times New Roman" w:hAnsi="Times New Roman" w:cs="Times New Roman"/>
          <w:sz w:val="24"/>
          <w:szCs w:val="24"/>
        </w:rPr>
        <w:t xml:space="preserve">nderstanding of, and demonstrated ability to provide, specific services required under the anticipated contract, </w:t>
      </w:r>
    </w:p>
    <w:p w:rsidR="009D7144" w:rsidRDefault="009D7144" w:rsidP="00BD1925">
      <w:pPr>
        <w:pStyle w:val="ListParagraph"/>
        <w:numPr>
          <w:ilvl w:val="2"/>
          <w:numId w:val="4"/>
        </w:numPr>
        <w:ind w:left="1260" w:hanging="360"/>
        <w:rPr>
          <w:rFonts w:ascii="Times New Roman" w:hAnsi="Times New Roman" w:cs="Times New Roman"/>
          <w:sz w:val="24"/>
          <w:szCs w:val="24"/>
        </w:rPr>
      </w:pPr>
      <w:r w:rsidRPr="009D7144">
        <w:rPr>
          <w:rFonts w:ascii="Times New Roman" w:hAnsi="Times New Roman" w:cs="Times New Roman"/>
          <w:sz w:val="24"/>
          <w:szCs w:val="24"/>
        </w:rPr>
        <w:t xml:space="preserve">possession of requisite knowledge, skills and abilities, d) reasonableness of proposed cost, </w:t>
      </w:r>
    </w:p>
    <w:p w:rsidR="009D7144" w:rsidRDefault="009D7144" w:rsidP="00BD1925">
      <w:pPr>
        <w:pStyle w:val="ListParagraph"/>
        <w:numPr>
          <w:ilvl w:val="2"/>
          <w:numId w:val="4"/>
        </w:numPr>
        <w:ind w:left="1260" w:hanging="360"/>
        <w:rPr>
          <w:rFonts w:ascii="Times New Roman" w:hAnsi="Times New Roman" w:cs="Times New Roman"/>
          <w:sz w:val="24"/>
          <w:szCs w:val="24"/>
        </w:rPr>
      </w:pPr>
      <w:r w:rsidRPr="009D7144">
        <w:rPr>
          <w:rFonts w:ascii="Times New Roman" w:hAnsi="Times New Roman" w:cs="Times New Roman"/>
          <w:sz w:val="24"/>
          <w:szCs w:val="24"/>
        </w:rPr>
        <w:t xml:space="preserve">strength of proposed work plan, contract project management and level of understanding of parties’ responsibilities, </w:t>
      </w:r>
    </w:p>
    <w:p w:rsidR="009D7144" w:rsidRPr="009D7144" w:rsidRDefault="009D7144" w:rsidP="00BD1925">
      <w:pPr>
        <w:pStyle w:val="ListParagraph"/>
        <w:numPr>
          <w:ilvl w:val="2"/>
          <w:numId w:val="4"/>
        </w:numPr>
        <w:ind w:left="1260" w:hanging="360"/>
        <w:rPr>
          <w:rFonts w:ascii="Times New Roman" w:hAnsi="Times New Roman" w:cs="Times New Roman"/>
          <w:sz w:val="24"/>
          <w:szCs w:val="24"/>
        </w:rPr>
      </w:pPr>
      <w:proofErr w:type="gramStart"/>
      <w:r w:rsidRPr="009D7144">
        <w:rPr>
          <w:rFonts w:ascii="Times New Roman" w:hAnsi="Times New Roman" w:cs="Times New Roman"/>
          <w:sz w:val="24"/>
          <w:szCs w:val="24"/>
        </w:rPr>
        <w:t>quality</w:t>
      </w:r>
      <w:proofErr w:type="gramEnd"/>
      <w:r w:rsidRPr="009D7144">
        <w:rPr>
          <w:rFonts w:ascii="Times New Roman" w:hAnsi="Times New Roman" w:cs="Times New Roman"/>
          <w:sz w:val="24"/>
          <w:szCs w:val="24"/>
        </w:rPr>
        <w:t xml:space="preserve"> and over-all responsiveness or submission to all elements of this RFP.</w:t>
      </w:r>
      <w:r>
        <w:rPr>
          <w:rFonts w:ascii="Times New Roman" w:hAnsi="Times New Roman" w:cs="Times New Roman"/>
          <w:sz w:val="24"/>
          <w:szCs w:val="24"/>
        </w:rPr>
        <w:br/>
      </w: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sz w:val="24"/>
          <w:szCs w:val="24"/>
        </w:rPr>
        <w:t xml:space="preserve">A committee of the Publisher, Associate Publisher, Editor, Business Manager and Circulation Manager will independently evaluate each proposal on the above criteria.  A consensus recommendation of committee members will be forwarded to the Secretary of Commerce </w:t>
      </w:r>
      <w:r w:rsidR="00CC71D7">
        <w:rPr>
          <w:rFonts w:ascii="Times New Roman" w:hAnsi="Times New Roman" w:cs="Times New Roman"/>
          <w:sz w:val="24"/>
          <w:szCs w:val="24"/>
        </w:rPr>
        <w:t>and</w:t>
      </w:r>
      <w:r w:rsidRPr="009D7144">
        <w:rPr>
          <w:rFonts w:ascii="Times New Roman" w:hAnsi="Times New Roman" w:cs="Times New Roman"/>
          <w:sz w:val="24"/>
          <w:szCs w:val="24"/>
        </w:rPr>
        <w:t xml:space="preserve"> Community Development for final award selection.</w:t>
      </w:r>
      <w:r>
        <w:rPr>
          <w:rFonts w:ascii="Times New Roman" w:hAnsi="Times New Roman" w:cs="Times New Roman"/>
          <w:sz w:val="24"/>
          <w:szCs w:val="24"/>
        </w:rPr>
        <w:br/>
      </w:r>
    </w:p>
    <w:p w:rsidR="009D7144" w:rsidRPr="009D7144" w:rsidRDefault="009D7144" w:rsidP="00BD1925">
      <w:pPr>
        <w:pStyle w:val="ListParagraph"/>
        <w:numPr>
          <w:ilvl w:val="0"/>
          <w:numId w:val="4"/>
        </w:numPr>
        <w:ind w:left="540" w:hanging="540"/>
        <w:rPr>
          <w:rFonts w:ascii="Times New Roman" w:hAnsi="Times New Roman" w:cs="Times New Roman"/>
          <w:b/>
          <w:sz w:val="24"/>
          <w:szCs w:val="24"/>
        </w:rPr>
      </w:pPr>
      <w:r w:rsidRPr="009D7144">
        <w:rPr>
          <w:rFonts w:ascii="Times New Roman" w:hAnsi="Times New Roman" w:cs="Times New Roman"/>
          <w:b/>
          <w:sz w:val="24"/>
          <w:szCs w:val="24"/>
        </w:rPr>
        <w:lastRenderedPageBreak/>
        <w:t>Terms and Conditions</w:t>
      </w:r>
    </w:p>
    <w:p w:rsidR="009D7144" w:rsidRPr="009D7144" w:rsidRDefault="009D7144" w:rsidP="009D7144">
      <w:pPr>
        <w:pStyle w:val="ListParagraph"/>
        <w:ind w:left="360"/>
        <w:rPr>
          <w:rFonts w:ascii="Times New Roman" w:hAnsi="Times New Roman" w:cs="Times New Roman"/>
          <w:sz w:val="24"/>
          <w:szCs w:val="24"/>
        </w:rPr>
      </w:pP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Taxes: </w:t>
      </w:r>
      <w:r w:rsidRPr="009D7144">
        <w:rPr>
          <w:rFonts w:ascii="Times New Roman" w:hAnsi="Times New Roman" w:cs="Times New Roman"/>
          <w:sz w:val="24"/>
          <w:szCs w:val="24"/>
        </w:rPr>
        <w:t xml:space="preserve"> The State of Vermont is exempt under 32 VSA Section 9743(1) from payment of Vermont sales and use taxes.</w:t>
      </w:r>
    </w:p>
    <w:p w:rsidR="009D7144" w:rsidRPr="009D7144" w:rsidRDefault="009D7144" w:rsidP="00BD1925">
      <w:pPr>
        <w:pStyle w:val="ListParagraph"/>
        <w:ind w:left="900" w:hanging="360"/>
        <w:rPr>
          <w:rFonts w:ascii="Times New Roman" w:hAnsi="Times New Roman" w:cs="Times New Roman"/>
          <w:sz w:val="24"/>
          <w:szCs w:val="24"/>
        </w:rPr>
      </w:pP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Contract period:</w:t>
      </w:r>
      <w:r w:rsidRPr="009D7144">
        <w:rPr>
          <w:rFonts w:ascii="Times New Roman" w:hAnsi="Times New Roman" w:cs="Times New Roman"/>
          <w:sz w:val="24"/>
          <w:szCs w:val="24"/>
        </w:rPr>
        <w:t xml:space="preserve">  The contract to be awarded in accordance with this RFP will be for </w:t>
      </w:r>
      <w:r>
        <w:rPr>
          <w:rFonts w:ascii="Times New Roman" w:hAnsi="Times New Roman" w:cs="Times New Roman"/>
          <w:sz w:val="24"/>
          <w:szCs w:val="24"/>
        </w:rPr>
        <w:t>four</w:t>
      </w:r>
      <w:r w:rsidRPr="009D7144">
        <w:rPr>
          <w:rFonts w:ascii="Times New Roman" w:hAnsi="Times New Roman" w:cs="Times New Roman"/>
          <w:sz w:val="24"/>
          <w:szCs w:val="24"/>
        </w:rPr>
        <w:t xml:space="preserve"> years and may be extended under the same terms and conditions for two separate one-year increments if agreed to by the parties and if consistent with State of Vermont contracting procedures, including the securing of all required administrative approvals.</w:t>
      </w:r>
      <w:r>
        <w:rPr>
          <w:rFonts w:ascii="Times New Roman" w:hAnsi="Times New Roman" w:cs="Times New Roman"/>
          <w:sz w:val="24"/>
          <w:szCs w:val="24"/>
        </w:rPr>
        <w:br/>
      </w: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Governing law:  </w:t>
      </w:r>
      <w:r w:rsidRPr="009D7144">
        <w:rPr>
          <w:rFonts w:ascii="Times New Roman" w:hAnsi="Times New Roman" w:cs="Times New Roman"/>
          <w:sz w:val="24"/>
          <w:szCs w:val="24"/>
        </w:rPr>
        <w:t>All submissions and agreement shall be in conformance with and governed by applicable laws of the State of Vermont.</w:t>
      </w:r>
      <w:r>
        <w:rPr>
          <w:rFonts w:ascii="Times New Roman" w:hAnsi="Times New Roman" w:cs="Times New Roman"/>
          <w:sz w:val="24"/>
          <w:szCs w:val="24"/>
        </w:rPr>
        <w:br/>
      </w: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Submission expenses: </w:t>
      </w:r>
      <w:r w:rsidRPr="009D7144">
        <w:rPr>
          <w:rFonts w:ascii="Times New Roman" w:hAnsi="Times New Roman" w:cs="Times New Roman"/>
          <w:sz w:val="24"/>
          <w:szCs w:val="24"/>
        </w:rPr>
        <w:t xml:space="preserve"> No expenses associated with the preparation of </w:t>
      </w:r>
      <w:r w:rsidR="006F79E3">
        <w:rPr>
          <w:rFonts w:ascii="Times New Roman" w:hAnsi="Times New Roman" w:cs="Times New Roman"/>
          <w:sz w:val="24"/>
          <w:szCs w:val="24"/>
        </w:rPr>
        <w:t xml:space="preserve">vendor </w:t>
      </w:r>
      <w:r w:rsidRPr="009D7144">
        <w:rPr>
          <w:rFonts w:ascii="Times New Roman" w:hAnsi="Times New Roman" w:cs="Times New Roman"/>
          <w:sz w:val="24"/>
          <w:szCs w:val="24"/>
        </w:rPr>
        <w:t>proposal shall be borne by the State.</w:t>
      </w:r>
      <w:r>
        <w:rPr>
          <w:rFonts w:ascii="Times New Roman" w:hAnsi="Times New Roman" w:cs="Times New Roman"/>
          <w:sz w:val="24"/>
          <w:szCs w:val="24"/>
        </w:rPr>
        <w:br/>
      </w: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Discrimination: </w:t>
      </w:r>
      <w:r w:rsidRPr="009D7144">
        <w:rPr>
          <w:rFonts w:ascii="Times New Roman" w:hAnsi="Times New Roman" w:cs="Times New Roman"/>
          <w:sz w:val="24"/>
          <w:szCs w:val="24"/>
        </w:rPr>
        <w:t xml:space="preserve"> The contractor will comply with all requirements of Title 21, Chapter 5, Sub-chapter 6, Section 495A, relating to fair employment practices.</w:t>
      </w:r>
      <w:r>
        <w:rPr>
          <w:rFonts w:ascii="Times New Roman" w:hAnsi="Times New Roman" w:cs="Times New Roman"/>
          <w:sz w:val="24"/>
          <w:szCs w:val="24"/>
        </w:rPr>
        <w:br/>
      </w: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sz w:val="24"/>
          <w:szCs w:val="24"/>
        </w:rPr>
        <w:t xml:space="preserve"> </w:t>
      </w:r>
      <w:r w:rsidRPr="009D7144">
        <w:rPr>
          <w:rFonts w:ascii="Times New Roman" w:hAnsi="Times New Roman" w:cs="Times New Roman"/>
          <w:i/>
          <w:sz w:val="24"/>
          <w:szCs w:val="24"/>
        </w:rPr>
        <w:t xml:space="preserve">Tax certification:  </w:t>
      </w:r>
      <w:r w:rsidRPr="009D7144">
        <w:rPr>
          <w:rFonts w:ascii="Times New Roman" w:hAnsi="Times New Roman" w:cs="Times New Roman"/>
          <w:sz w:val="24"/>
          <w:szCs w:val="24"/>
        </w:rPr>
        <w:t>To meet the requirements of 32 V.S.A., Section 3113, no agency of the State may enter into, extend or renew any contract for the provisions of goods, services or real estate space with any person unless such person first certifies, under the pains and penalties of perjury, that he or she is in good standing with the Vermont Department of Taxes.  A person is in good standing when no taxes are due, if the liability for any tax that may be due is on appeal, or if the person is in compliance with a payment plan approved by the Commissioner of Taxes.  In signing this submission, the bidder certifies under the pains and penalties of perjury that the company/individual is in good standing with respect to, or in full compliance with a plan to pay, any and all taxes due the State of Vermont as of the date that this statement is made.</w:t>
      </w:r>
      <w:r>
        <w:rPr>
          <w:rFonts w:ascii="Times New Roman" w:hAnsi="Times New Roman" w:cs="Times New Roman"/>
          <w:sz w:val="24"/>
          <w:szCs w:val="24"/>
        </w:rPr>
        <w:br/>
      </w: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Proprietary or confidential information: </w:t>
      </w:r>
      <w:r w:rsidRPr="009D7144">
        <w:rPr>
          <w:rFonts w:ascii="Times New Roman" w:hAnsi="Times New Roman" w:cs="Times New Roman"/>
          <w:sz w:val="24"/>
          <w:szCs w:val="24"/>
        </w:rPr>
        <w:t xml:space="preserve"> Submissions, with the exception of any materials deemed confidential, will be open for public inspection after a contract is executed.  The successful submission will be incorporated into the resulting contract and will be a matter of public record.  If the submission included material that is considered by the bidder to be proprietary and confidential under V.S.A. Title 1, Chapter 5, or any other provision of the law, the bidder shall clearly designate the material as such, explaining why such material should be considered confidential.  However, entire submissions cannot be designed confidential or proprietary information.  Price information will not be considered confidential or proprietary information.</w:t>
      </w:r>
      <w:r>
        <w:rPr>
          <w:rFonts w:ascii="Times New Roman" w:hAnsi="Times New Roman" w:cs="Times New Roman"/>
          <w:sz w:val="24"/>
          <w:szCs w:val="24"/>
        </w:rPr>
        <w:br/>
      </w:r>
    </w:p>
    <w:p w:rsid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Advertising: </w:t>
      </w:r>
      <w:r w:rsidRPr="009D7144">
        <w:rPr>
          <w:rFonts w:ascii="Times New Roman" w:hAnsi="Times New Roman" w:cs="Times New Roman"/>
          <w:sz w:val="24"/>
          <w:szCs w:val="24"/>
        </w:rPr>
        <w:t xml:space="preserve"> The name of the State of Vermont, Vermont Agency of Commerce </w:t>
      </w:r>
      <w:r w:rsidR="00CC71D7">
        <w:rPr>
          <w:rFonts w:ascii="Times New Roman" w:hAnsi="Times New Roman" w:cs="Times New Roman"/>
          <w:sz w:val="24"/>
          <w:szCs w:val="24"/>
        </w:rPr>
        <w:t>and</w:t>
      </w:r>
      <w:r w:rsidRPr="009D7144">
        <w:rPr>
          <w:rFonts w:ascii="Times New Roman" w:hAnsi="Times New Roman" w:cs="Times New Roman"/>
          <w:sz w:val="24"/>
          <w:szCs w:val="24"/>
        </w:rPr>
        <w:t xml:space="preserve"> Community Development, the Vermont Department of Tourism </w:t>
      </w:r>
      <w:r w:rsidR="00CC71D7">
        <w:rPr>
          <w:rFonts w:ascii="Times New Roman" w:hAnsi="Times New Roman" w:cs="Times New Roman"/>
          <w:sz w:val="24"/>
          <w:szCs w:val="24"/>
        </w:rPr>
        <w:t>and</w:t>
      </w:r>
      <w:r w:rsidRPr="009D7144">
        <w:rPr>
          <w:rFonts w:ascii="Times New Roman" w:hAnsi="Times New Roman" w:cs="Times New Roman"/>
          <w:sz w:val="24"/>
          <w:szCs w:val="24"/>
        </w:rPr>
        <w:t xml:space="preserve"> Marketing, their </w:t>
      </w:r>
      <w:r w:rsidRPr="009D7144">
        <w:rPr>
          <w:rFonts w:ascii="Times New Roman" w:hAnsi="Times New Roman" w:cs="Times New Roman"/>
          <w:sz w:val="24"/>
          <w:szCs w:val="24"/>
        </w:rPr>
        <w:lastRenderedPageBreak/>
        <w:t xml:space="preserve">departments and divisions, and Vermont Life may not be used by any business responding or by the selected firm to this RFP in advertising or media releases without the express written consent of the Secretary or Deputy Secretary of the Agency of Commerce </w:t>
      </w:r>
      <w:r w:rsidR="00CC71D7">
        <w:rPr>
          <w:rFonts w:ascii="Times New Roman" w:hAnsi="Times New Roman" w:cs="Times New Roman"/>
          <w:sz w:val="24"/>
          <w:szCs w:val="24"/>
        </w:rPr>
        <w:t>and</w:t>
      </w:r>
      <w:r w:rsidRPr="009D7144">
        <w:rPr>
          <w:rFonts w:ascii="Times New Roman" w:hAnsi="Times New Roman" w:cs="Times New Roman"/>
          <w:sz w:val="24"/>
          <w:szCs w:val="24"/>
        </w:rPr>
        <w:t xml:space="preserve"> Community Development.</w:t>
      </w:r>
    </w:p>
    <w:p w:rsidR="00B94153" w:rsidRPr="009D7144" w:rsidRDefault="00B94153" w:rsidP="00B94153">
      <w:pPr>
        <w:pStyle w:val="ListParagraph"/>
        <w:ind w:left="900"/>
        <w:rPr>
          <w:rFonts w:ascii="Times New Roman" w:hAnsi="Times New Roman" w:cs="Times New Roman"/>
          <w:sz w:val="24"/>
          <w:szCs w:val="24"/>
        </w:rPr>
      </w:pPr>
    </w:p>
    <w:p w:rsidR="009D7144" w:rsidRP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Statement of rights:  </w:t>
      </w:r>
      <w:r w:rsidRPr="009D7144">
        <w:rPr>
          <w:rFonts w:ascii="Times New Roman" w:hAnsi="Times New Roman" w:cs="Times New Roman"/>
          <w:sz w:val="24"/>
          <w:szCs w:val="24"/>
        </w:rPr>
        <w:t>The State of Vermont reserves the right to accept or reject any, and all, submissions with or without cause, and the individual/firm shall have no recourse.  The State of Vermont reserves the right to waive technicalities to assure the project provides the greatest benefit to the State.  The State reserves the right to issue specification changes in writing up to 14 days prior to the due date of submissions.</w:t>
      </w:r>
      <w:r>
        <w:rPr>
          <w:rFonts w:ascii="Times New Roman" w:hAnsi="Times New Roman" w:cs="Times New Roman"/>
          <w:sz w:val="24"/>
          <w:szCs w:val="24"/>
        </w:rPr>
        <w:br/>
      </w:r>
    </w:p>
    <w:p w:rsidR="009D7144" w:rsidRDefault="009D7144" w:rsidP="00BD1925">
      <w:pPr>
        <w:pStyle w:val="ListParagraph"/>
        <w:numPr>
          <w:ilvl w:val="1"/>
          <w:numId w:val="4"/>
        </w:numPr>
        <w:ind w:left="900" w:hanging="360"/>
        <w:rPr>
          <w:rFonts w:ascii="Times New Roman" w:hAnsi="Times New Roman" w:cs="Times New Roman"/>
          <w:sz w:val="24"/>
          <w:szCs w:val="24"/>
        </w:rPr>
      </w:pPr>
      <w:r w:rsidRPr="009D7144">
        <w:rPr>
          <w:rFonts w:ascii="Times New Roman" w:hAnsi="Times New Roman" w:cs="Times New Roman"/>
          <w:i/>
          <w:sz w:val="24"/>
          <w:szCs w:val="24"/>
        </w:rPr>
        <w:t xml:space="preserve">Submission price or best final offer:  </w:t>
      </w:r>
      <w:r w:rsidRPr="009D7144">
        <w:rPr>
          <w:rFonts w:ascii="Times New Roman" w:hAnsi="Times New Roman" w:cs="Times New Roman"/>
          <w:sz w:val="24"/>
          <w:szCs w:val="24"/>
        </w:rPr>
        <w:t>Responses to this RFP will be considered firm for 120 days after the closing date of submission.</w:t>
      </w:r>
    </w:p>
    <w:p w:rsidR="009D7144" w:rsidRDefault="009D7144" w:rsidP="00BD1925">
      <w:pPr>
        <w:ind w:left="900" w:hanging="360"/>
        <w:rPr>
          <w:rFonts w:ascii="Times New Roman" w:hAnsi="Times New Roman" w:cs="Times New Roman"/>
          <w:sz w:val="24"/>
          <w:szCs w:val="24"/>
        </w:rPr>
      </w:pPr>
    </w:p>
    <w:p w:rsidR="009D7144" w:rsidRDefault="009D7144" w:rsidP="009D7144">
      <w:pPr>
        <w:jc w:val="center"/>
        <w:rPr>
          <w:rFonts w:ascii="Times New Roman" w:hAnsi="Times New Roman" w:cs="Times New Roman"/>
          <w:sz w:val="24"/>
          <w:szCs w:val="24"/>
        </w:rPr>
      </w:pPr>
      <w:r>
        <w:rPr>
          <w:rFonts w:ascii="Times New Roman" w:hAnsi="Times New Roman" w:cs="Times New Roman"/>
          <w:sz w:val="24"/>
          <w:szCs w:val="24"/>
        </w:rPr>
        <w:t>Remainder of this page remains blank.</w:t>
      </w:r>
    </w:p>
    <w:p w:rsidR="00B94153" w:rsidRDefault="00CF4B1F">
      <w:pPr>
        <w:rPr>
          <w:rFonts w:ascii="Times New Roman" w:hAnsi="Times New Roman" w:cs="Times New Roman"/>
          <w:sz w:val="24"/>
          <w:szCs w:val="24"/>
        </w:rPr>
        <w:sectPr w:rsidR="00B94153">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rsidR="00CF4B1F" w:rsidRPr="00AD1284" w:rsidRDefault="00BB4C27" w:rsidP="009D7144">
      <w:pPr>
        <w:jc w:val="center"/>
        <w:rPr>
          <w:rFonts w:ascii="Times New Roman" w:hAnsi="Times New Roman" w:cs="Times New Roman"/>
          <w:b/>
          <w:sz w:val="24"/>
          <w:szCs w:val="24"/>
        </w:rPr>
      </w:pPr>
      <w:r>
        <w:rPr>
          <w:rFonts w:ascii="Times New Roman" w:hAnsi="Times New Roman" w:cs="Times New Roman"/>
          <w:b/>
          <w:sz w:val="32"/>
          <w:szCs w:val="32"/>
        </w:rPr>
        <w:lastRenderedPageBreak/>
        <w:t>APPENDIX A</w:t>
      </w:r>
      <w:r>
        <w:rPr>
          <w:rFonts w:ascii="Times New Roman" w:hAnsi="Times New Roman" w:cs="Times New Roman"/>
          <w:b/>
          <w:sz w:val="32"/>
          <w:szCs w:val="32"/>
        </w:rPr>
        <w:br/>
      </w:r>
      <w:r w:rsidRPr="00AD1284">
        <w:rPr>
          <w:rFonts w:ascii="Times New Roman" w:hAnsi="Times New Roman" w:cs="Times New Roman"/>
          <w:b/>
          <w:sz w:val="24"/>
          <w:szCs w:val="24"/>
        </w:rPr>
        <w:t>VERMONT LIFE PUBLICATION PROFILE</w:t>
      </w:r>
    </w:p>
    <w:p w:rsidR="0098092D" w:rsidRDefault="00BB4C27" w:rsidP="00BB4C27">
      <w:pPr>
        <w:tabs>
          <w:tab w:val="left" w:pos="5760"/>
          <w:tab w:val="left" w:pos="7326"/>
          <w:tab w:val="right" w:pos="8502"/>
        </w:tabs>
        <w:spacing w:before="240" w:after="120"/>
        <w:rPr>
          <w:rFonts w:ascii="Times New Roman" w:hAnsi="Times New Roman" w:cs="Times New Roman"/>
          <w:color w:val="000000"/>
          <w:sz w:val="24"/>
          <w:szCs w:val="24"/>
        </w:rPr>
      </w:pPr>
      <w:r>
        <w:rPr>
          <w:rFonts w:ascii="Times New Roman" w:hAnsi="Times New Roman" w:cs="Times New Roman"/>
          <w:b/>
          <w:color w:val="000000"/>
          <w:spacing w:val="-6"/>
          <w:sz w:val="24"/>
          <w:szCs w:val="24"/>
        </w:rPr>
        <w:br/>
      </w:r>
      <w:r w:rsidR="00611EFB" w:rsidRPr="00611EFB">
        <w:rPr>
          <w:rFonts w:ascii="Times New Roman" w:hAnsi="Times New Roman" w:cs="Times New Roman"/>
          <w:noProof/>
          <w:sz w:val="24"/>
          <w:szCs w:val="24"/>
        </w:rPr>
        <w:pict>
          <v:line id="Line 79" o:spid="_x0000_s1026" style="position:absolute;z-index:251659264;visibility:visible;mso-wrap-distance-top:-6e-5mm;mso-wrap-distance-bottom:-6e-5mm;mso-position-horizontal-relative:text;mso-position-vertical-relative:text" from="0,.4pt" to="44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3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QHsU&#10;6UGjZ6E4epyH3gzGlRBSq40N1dGjejXPmn53SOm6I2rHI8e3k4G8LGQk71LCxhm4YTt80QxiyN7r&#10;2Khja/sACS1Ax6jH6aYHP3pE4XA6nWdFBrzo1ZeQ8pporPOfue5RMCosgXQEJodn5wMRUl5Dwj1K&#10;r4WUUW6p0FDhopinMcFpKVhwhjBnd9taWnQgYWDiF6sCz32Y1XvFIljHCVtdbE+EPNtwuVQBD0oB&#10;OhfrPBE/5ul8VayKfJRPZqtRnjbN6NO6zkezdfY4bR6aum6yn4FalpedYIyrwO46nVn+d+pf3sl5&#10;rm7zeWtD8h499gvIXv+RdNQyyHcehK1mp429agwDGYMvjydM/P0e7PsnvvwFAAD//wMAUEsDBBQA&#10;BgAIAAAAIQDR0Lmu2AAAAAIBAAAPAAAAZHJzL2Rvd25yZXYueG1sTI9BT4QwFITvJv6H5pl4MW7R&#10;AyFI2eCqFw4mwmbPhT4Bpa+k7e7iv/ftSY+Tmcx8U2xXO4sT+jA5UvCwSUAg9c5MNCjYt2/3GYgQ&#10;NRk9O0IFPxhgW15fFTo37kwfeGriILiEQq4VjDEuuZShH9HqsHELEnufzlsdWfpBGq/PXG5n+Zgk&#10;qbR6Il4Y9YK7Efvv5mgVdK9Vumtrt39vD13t7+qvqnl+Uer2Zq2eQERc418YLviMDiUzde5IJohZ&#10;AR+JCpievSxLUhDdRcqykP/Ry18AAAD//wMAUEsBAi0AFAAGAAgAAAAhALaDOJL+AAAA4QEAABMA&#10;AAAAAAAAAAAAAAAAAAAAAFtDb250ZW50X1R5cGVzXS54bWxQSwECLQAUAAYACAAAACEAOP0h/9YA&#10;AACUAQAACwAAAAAAAAAAAAAAAAAvAQAAX3JlbHMvLnJlbHNQSwECLQAUAAYACAAAACEALKP29xQC&#10;AAAqBAAADgAAAAAAAAAAAAAAAAAuAgAAZHJzL2Uyb0RvYy54bWxQSwECLQAUAAYACAAAACEA0dC5&#10;rtgAAAACAQAADwAAAAAAAAAAAAAAAABuBAAAZHJzL2Rvd25yZXYueG1sUEsFBgAAAAAEAAQA8wAA&#10;AHMFAAAAAA==&#10;" strokeweight=".7pt"/>
        </w:pict>
      </w:r>
      <w:r w:rsidRPr="001059D4">
        <w:rPr>
          <w:rFonts w:ascii="Times New Roman" w:hAnsi="Times New Roman" w:cs="Times New Roman"/>
          <w:b/>
          <w:color w:val="000000"/>
          <w:spacing w:val="-6"/>
          <w:sz w:val="24"/>
          <w:szCs w:val="24"/>
        </w:rPr>
        <w:t>Publication Name</w:t>
      </w:r>
      <w:r>
        <w:rPr>
          <w:rFonts w:ascii="Times New Roman" w:hAnsi="Times New Roman" w:cs="Times New Roman"/>
          <w:b/>
          <w:color w:val="000000"/>
          <w:spacing w:val="-6"/>
          <w:sz w:val="24"/>
          <w:szCs w:val="24"/>
        </w:rPr>
        <w:t xml:space="preserve">:  </w:t>
      </w:r>
      <w:r w:rsidRPr="001059D4">
        <w:rPr>
          <w:rFonts w:ascii="Times New Roman" w:hAnsi="Times New Roman" w:cs="Times New Roman"/>
          <w:color w:val="000000"/>
          <w:sz w:val="24"/>
          <w:szCs w:val="24"/>
        </w:rPr>
        <w:t>Vermont Life</w:t>
      </w:r>
      <w:r>
        <w:rPr>
          <w:rFonts w:ascii="Times New Roman" w:hAnsi="Times New Roman" w:cs="Times New Roman"/>
          <w:color w:val="000000"/>
          <w:sz w:val="24"/>
          <w:szCs w:val="24"/>
        </w:rPr>
        <w:t xml:space="preserve"> (sample issue enclosed)</w:t>
      </w:r>
      <w:r>
        <w:rPr>
          <w:rFonts w:ascii="Times New Roman" w:hAnsi="Times New Roman" w:cs="Times New Roman"/>
          <w:color w:val="000000"/>
          <w:sz w:val="24"/>
          <w:szCs w:val="24"/>
        </w:rPr>
        <w:tab/>
      </w:r>
    </w:p>
    <w:p w:rsidR="00BB4C27" w:rsidRPr="00297BD6" w:rsidRDefault="00BB4C27" w:rsidP="00BB4C27">
      <w:pPr>
        <w:tabs>
          <w:tab w:val="left" w:pos="5760"/>
          <w:tab w:val="left" w:pos="7326"/>
          <w:tab w:val="right" w:pos="8502"/>
        </w:tabs>
        <w:spacing w:before="240" w:after="120"/>
        <w:rPr>
          <w:rFonts w:ascii="Times New Roman" w:hAnsi="Times New Roman" w:cs="Times New Roman"/>
          <w:color w:val="000000"/>
          <w:spacing w:val="-6"/>
          <w:sz w:val="24"/>
          <w:szCs w:val="24"/>
        </w:rPr>
      </w:pPr>
      <w:r w:rsidRPr="001059D4">
        <w:rPr>
          <w:rFonts w:ascii="Times New Roman" w:hAnsi="Times New Roman" w:cs="Times New Roman"/>
          <w:b/>
          <w:color w:val="000000"/>
          <w:sz w:val="24"/>
          <w:szCs w:val="24"/>
        </w:rPr>
        <w:t>Basic rate</w:t>
      </w:r>
      <w:r>
        <w:rPr>
          <w:rFonts w:ascii="Times New Roman" w:hAnsi="Times New Roman" w:cs="Times New Roman"/>
          <w:b/>
          <w:color w:val="000000"/>
          <w:sz w:val="24"/>
          <w:szCs w:val="24"/>
        </w:rPr>
        <w:t>:</w:t>
      </w:r>
      <w:r w:rsidRPr="001059D4">
        <w:rPr>
          <w:rFonts w:ascii="Times New Roman" w:hAnsi="Times New Roman" w:cs="Times New Roman"/>
          <w:b/>
          <w:color w:val="000000"/>
          <w:sz w:val="24"/>
          <w:szCs w:val="24"/>
        </w:rPr>
        <w:tab/>
      </w:r>
      <w:r w:rsidRPr="00297BD6">
        <w:rPr>
          <w:rFonts w:ascii="Times New Roman" w:hAnsi="Times New Roman" w:cs="Times New Roman"/>
          <w:color w:val="000000"/>
          <w:sz w:val="24"/>
          <w:szCs w:val="24"/>
        </w:rPr>
        <w:t>$1</w:t>
      </w:r>
      <w:r w:rsidR="0098092D">
        <w:rPr>
          <w:rFonts w:ascii="Times New Roman" w:hAnsi="Times New Roman" w:cs="Times New Roman"/>
          <w:color w:val="000000"/>
          <w:sz w:val="24"/>
          <w:szCs w:val="24"/>
        </w:rPr>
        <w:t>4</w:t>
      </w:r>
      <w:r w:rsidRPr="00297BD6">
        <w:rPr>
          <w:rFonts w:ascii="Times New Roman" w:hAnsi="Times New Roman" w:cs="Times New Roman"/>
          <w:color w:val="000000"/>
          <w:sz w:val="24"/>
          <w:szCs w:val="24"/>
        </w:rPr>
        <w:t>.97</w:t>
      </w:r>
      <w:r w:rsidRPr="00297BD6">
        <w:rPr>
          <w:rFonts w:ascii="Times New Roman" w:hAnsi="Times New Roman" w:cs="Times New Roman"/>
          <w:color w:val="000000"/>
          <w:sz w:val="24"/>
          <w:szCs w:val="24"/>
        </w:rPr>
        <w:tab/>
      </w:r>
    </w:p>
    <w:p w:rsidR="00BB4C27" w:rsidRDefault="00BB4C27" w:rsidP="00BB4C27">
      <w:pPr>
        <w:tabs>
          <w:tab w:val="left" w:pos="5760"/>
          <w:tab w:val="left" w:pos="6683"/>
          <w:tab w:val="right" w:leader="underscore" w:pos="8502"/>
        </w:tabs>
        <w:spacing w:before="120" w:after="120"/>
        <w:rPr>
          <w:rFonts w:ascii="Times New Roman" w:hAnsi="Times New Roman" w:cs="Times New Roman"/>
          <w:b/>
          <w:color w:val="000000"/>
          <w:spacing w:val="-8"/>
          <w:sz w:val="24"/>
          <w:szCs w:val="24"/>
        </w:rPr>
      </w:pPr>
      <w:r w:rsidRPr="001059D4">
        <w:rPr>
          <w:rFonts w:ascii="Times New Roman" w:hAnsi="Times New Roman" w:cs="Times New Roman"/>
          <w:b/>
          <w:color w:val="000000"/>
          <w:spacing w:val="-8"/>
          <w:sz w:val="24"/>
          <w:szCs w:val="24"/>
        </w:rPr>
        <w:t>Frequency</w:t>
      </w:r>
      <w:r>
        <w:rPr>
          <w:rFonts w:ascii="Times New Roman" w:hAnsi="Times New Roman" w:cs="Times New Roman"/>
          <w:b/>
          <w:color w:val="000000"/>
          <w:spacing w:val="-8"/>
          <w:sz w:val="24"/>
          <w:szCs w:val="24"/>
        </w:rPr>
        <w:t xml:space="preserve">:   </w:t>
      </w:r>
      <w:r w:rsidRPr="00297BD6">
        <w:rPr>
          <w:rFonts w:ascii="Times New Roman" w:hAnsi="Times New Roman" w:cs="Times New Roman"/>
          <w:color w:val="000000"/>
          <w:spacing w:val="-8"/>
          <w:sz w:val="24"/>
          <w:szCs w:val="24"/>
        </w:rPr>
        <w:t>quarterly</w:t>
      </w:r>
      <w:r w:rsidRPr="001059D4">
        <w:rPr>
          <w:rFonts w:ascii="Times New Roman" w:hAnsi="Times New Roman" w:cs="Times New Roman"/>
          <w:b/>
          <w:color w:val="000000"/>
          <w:spacing w:val="-8"/>
          <w:sz w:val="24"/>
          <w:szCs w:val="24"/>
        </w:rPr>
        <w:tab/>
      </w:r>
    </w:p>
    <w:p w:rsidR="00BB4C27" w:rsidRDefault="00BB4C27" w:rsidP="00BB4C27">
      <w:pPr>
        <w:tabs>
          <w:tab w:val="left" w:pos="5760"/>
          <w:tab w:val="left" w:pos="6683"/>
          <w:tab w:val="right" w:leader="underscore" w:pos="8502"/>
        </w:tabs>
        <w:spacing w:before="120" w:after="120"/>
        <w:rPr>
          <w:rFonts w:ascii="Times New Roman" w:hAnsi="Times New Roman" w:cs="Times New Roman"/>
          <w:color w:val="000000"/>
          <w:sz w:val="24"/>
          <w:szCs w:val="24"/>
        </w:rPr>
      </w:pPr>
      <w:r w:rsidRPr="001059D4">
        <w:rPr>
          <w:rFonts w:ascii="Times New Roman" w:hAnsi="Times New Roman" w:cs="Times New Roman"/>
          <w:b/>
          <w:color w:val="000000"/>
          <w:sz w:val="24"/>
          <w:szCs w:val="24"/>
        </w:rPr>
        <w:t>Audit Type/statement color</w:t>
      </w:r>
      <w:r>
        <w:rPr>
          <w:rFonts w:ascii="Times New Roman" w:hAnsi="Times New Roman" w:cs="Times New Roman"/>
          <w:b/>
          <w:color w:val="000000"/>
          <w:sz w:val="24"/>
          <w:szCs w:val="24"/>
        </w:rPr>
        <w:t xml:space="preserve">: </w:t>
      </w:r>
      <w:proofErr w:type="gramStart"/>
      <w:r w:rsidRPr="00297BD6">
        <w:rPr>
          <w:rFonts w:ascii="Times New Roman" w:hAnsi="Times New Roman" w:cs="Times New Roman"/>
          <w:color w:val="000000"/>
          <w:sz w:val="24"/>
          <w:szCs w:val="24"/>
        </w:rPr>
        <w:t>n/a</w:t>
      </w:r>
      <w:proofErr w:type="gramEnd"/>
    </w:p>
    <w:p w:rsidR="0098092D" w:rsidRDefault="00BB4C27" w:rsidP="00BB4C27">
      <w:pPr>
        <w:tabs>
          <w:tab w:val="left" w:pos="5760"/>
          <w:tab w:val="left" w:pos="6683"/>
          <w:tab w:val="right" w:leader="underscore" w:pos="8502"/>
        </w:tabs>
        <w:spacing w:before="120" w:after="120"/>
        <w:rPr>
          <w:rFonts w:ascii="Times New Roman" w:hAnsi="Times New Roman" w:cs="Times New Roman"/>
          <w:color w:val="000000"/>
          <w:sz w:val="24"/>
          <w:szCs w:val="24"/>
        </w:rPr>
      </w:pPr>
      <w:r w:rsidRPr="00297BD6">
        <w:rPr>
          <w:rFonts w:ascii="Times New Roman" w:hAnsi="Times New Roman" w:cs="Times New Roman"/>
          <w:b/>
          <w:color w:val="000000"/>
          <w:sz w:val="24"/>
          <w:szCs w:val="24"/>
        </w:rPr>
        <w:t>Current Supplier:</w:t>
      </w:r>
      <w:r>
        <w:rPr>
          <w:rFonts w:ascii="Times New Roman" w:hAnsi="Times New Roman" w:cs="Times New Roman"/>
          <w:color w:val="000000"/>
          <w:sz w:val="24"/>
          <w:szCs w:val="24"/>
        </w:rPr>
        <w:t xml:space="preserve">   CDS-Global</w:t>
      </w:r>
      <w:r>
        <w:rPr>
          <w:rFonts w:ascii="Times New Roman" w:hAnsi="Times New Roman" w:cs="Times New Roman"/>
          <w:color w:val="000000"/>
          <w:sz w:val="24"/>
          <w:szCs w:val="24"/>
        </w:rPr>
        <w:tab/>
      </w:r>
    </w:p>
    <w:p w:rsidR="00BB4C27" w:rsidRDefault="00BB4C27" w:rsidP="00BB4C27">
      <w:pPr>
        <w:tabs>
          <w:tab w:val="left" w:pos="5760"/>
          <w:tab w:val="left" w:pos="6683"/>
          <w:tab w:val="right" w:leader="underscore" w:pos="8502"/>
        </w:tabs>
        <w:spacing w:before="120" w:after="120"/>
        <w:rPr>
          <w:rFonts w:ascii="Times New Roman" w:hAnsi="Times New Roman" w:cs="Times New Roman"/>
          <w:color w:val="000000"/>
          <w:sz w:val="24"/>
          <w:szCs w:val="24"/>
        </w:rPr>
      </w:pPr>
      <w:r w:rsidRPr="00297BD6">
        <w:rPr>
          <w:rFonts w:ascii="Times New Roman" w:hAnsi="Times New Roman" w:cs="Times New Roman"/>
          <w:b/>
          <w:color w:val="000000"/>
          <w:sz w:val="24"/>
          <w:szCs w:val="24"/>
        </w:rPr>
        <w:t>System:</w:t>
      </w:r>
      <w:r>
        <w:rPr>
          <w:rFonts w:ascii="Times New Roman" w:hAnsi="Times New Roman" w:cs="Times New Roman"/>
          <w:color w:val="000000"/>
          <w:sz w:val="24"/>
          <w:szCs w:val="24"/>
        </w:rPr>
        <w:t xml:space="preserve"> SERV</w:t>
      </w:r>
    </w:p>
    <w:p w:rsidR="00BB4C27" w:rsidRPr="00D84A4F" w:rsidRDefault="00BB4C27" w:rsidP="00BB4C27">
      <w:pPr>
        <w:tabs>
          <w:tab w:val="left" w:pos="5760"/>
          <w:tab w:val="left" w:pos="6683"/>
          <w:tab w:val="right" w:leader="underscore" w:pos="8502"/>
        </w:tabs>
        <w:spacing w:before="120" w:after="120"/>
        <w:rPr>
          <w:rFonts w:ascii="Times New Roman" w:hAnsi="Times New Roman" w:cs="Times New Roman"/>
          <w:b/>
          <w:color w:val="000000"/>
          <w:spacing w:val="-8"/>
          <w:sz w:val="24"/>
          <w:szCs w:val="24"/>
        </w:rPr>
      </w:pPr>
      <w:r w:rsidRPr="00D84A4F">
        <w:rPr>
          <w:rFonts w:ascii="Times New Roman" w:hAnsi="Times New Roman" w:cs="Times New Roman"/>
          <w:b/>
          <w:color w:val="000000"/>
          <w:spacing w:val="-8"/>
          <w:sz w:val="24"/>
          <w:szCs w:val="24"/>
        </w:rPr>
        <w:t xml:space="preserve">Desired State Date with New Supplier:   </w:t>
      </w:r>
      <w:r>
        <w:rPr>
          <w:rFonts w:ascii="Times New Roman" w:hAnsi="Times New Roman" w:cs="Times New Roman"/>
          <w:color w:val="000000"/>
          <w:spacing w:val="-8"/>
          <w:sz w:val="24"/>
          <w:szCs w:val="24"/>
        </w:rPr>
        <w:t>01.01.14</w:t>
      </w:r>
    </w:p>
    <w:p w:rsidR="0098092D" w:rsidRDefault="00BB4C27" w:rsidP="00BB4C27">
      <w:pPr>
        <w:tabs>
          <w:tab w:val="left" w:pos="5760"/>
          <w:tab w:val="left" w:pos="6683"/>
          <w:tab w:val="right" w:pos="8502"/>
        </w:tabs>
        <w:spacing w:before="120" w:after="120"/>
        <w:rPr>
          <w:rFonts w:ascii="Times New Roman" w:hAnsi="Times New Roman" w:cs="Times New Roman"/>
          <w:b/>
          <w:color w:val="000000"/>
          <w:spacing w:val="-8"/>
          <w:sz w:val="24"/>
          <w:szCs w:val="24"/>
        </w:rPr>
      </w:pPr>
      <w:r w:rsidRPr="00D84A4F">
        <w:rPr>
          <w:rFonts w:ascii="Times New Roman" w:hAnsi="Times New Roman" w:cs="Times New Roman"/>
          <w:b/>
          <w:color w:val="000000"/>
          <w:spacing w:val="-8"/>
          <w:sz w:val="24"/>
          <w:szCs w:val="24"/>
        </w:rPr>
        <w:t xml:space="preserve">Collection agency efforts:  </w:t>
      </w:r>
      <w:proofErr w:type="gramStart"/>
      <w:r w:rsidRPr="00D84A4F">
        <w:rPr>
          <w:rFonts w:ascii="Times New Roman" w:hAnsi="Times New Roman" w:cs="Times New Roman"/>
          <w:color w:val="000000"/>
          <w:spacing w:val="-8"/>
          <w:sz w:val="24"/>
          <w:szCs w:val="24"/>
        </w:rPr>
        <w:t>n/a</w:t>
      </w:r>
      <w:proofErr w:type="gramEnd"/>
      <w:r w:rsidRPr="00D84A4F">
        <w:rPr>
          <w:rFonts w:ascii="Times New Roman" w:hAnsi="Times New Roman" w:cs="Times New Roman"/>
          <w:b/>
          <w:color w:val="000000"/>
          <w:spacing w:val="-8"/>
          <w:sz w:val="24"/>
          <w:szCs w:val="24"/>
        </w:rPr>
        <w:tab/>
      </w:r>
    </w:p>
    <w:p w:rsidR="00BB4C27" w:rsidRDefault="0098092D" w:rsidP="00BB4C27">
      <w:pPr>
        <w:tabs>
          <w:tab w:val="left" w:pos="5760"/>
          <w:tab w:val="left" w:pos="6683"/>
          <w:tab w:val="right" w:pos="8502"/>
        </w:tabs>
        <w:spacing w:before="120" w:after="120"/>
        <w:rPr>
          <w:rFonts w:ascii="Times New Roman" w:hAnsi="Times New Roman" w:cs="Times New Roman"/>
          <w:color w:val="000000"/>
          <w:spacing w:val="-8"/>
          <w:sz w:val="24"/>
          <w:szCs w:val="24"/>
        </w:rPr>
      </w:pPr>
      <w:r>
        <w:rPr>
          <w:rFonts w:ascii="Times New Roman" w:hAnsi="Times New Roman" w:cs="Times New Roman"/>
          <w:b/>
          <w:color w:val="000000"/>
          <w:spacing w:val="-8"/>
          <w:sz w:val="24"/>
          <w:szCs w:val="24"/>
        </w:rPr>
        <w:t xml:space="preserve">Collection vendor: </w:t>
      </w:r>
      <w:proofErr w:type="gramStart"/>
      <w:r w:rsidR="00BB4C27" w:rsidRPr="00D84A4F">
        <w:rPr>
          <w:rFonts w:ascii="Times New Roman" w:hAnsi="Times New Roman" w:cs="Times New Roman"/>
          <w:color w:val="000000"/>
          <w:spacing w:val="-8"/>
          <w:sz w:val="24"/>
          <w:szCs w:val="24"/>
        </w:rPr>
        <w:t>n/a</w:t>
      </w:r>
      <w:proofErr w:type="gramEnd"/>
    </w:p>
    <w:p w:rsidR="00BB4C27" w:rsidRDefault="00BB4C27" w:rsidP="00BB4C27">
      <w:pPr>
        <w:tabs>
          <w:tab w:val="left" w:pos="5760"/>
          <w:tab w:val="left" w:pos="6683"/>
          <w:tab w:val="right" w:pos="8502"/>
        </w:tabs>
        <w:spacing w:before="120" w:after="120"/>
        <w:rPr>
          <w:rFonts w:ascii="Times New Roman" w:hAnsi="Times New Roman" w:cs="Times New Roman"/>
          <w:b/>
          <w:color w:val="000000"/>
          <w:spacing w:val="-2"/>
          <w:sz w:val="24"/>
          <w:szCs w:val="24"/>
        </w:rPr>
      </w:pPr>
      <w:r w:rsidRPr="001059D4">
        <w:rPr>
          <w:rFonts w:ascii="Times New Roman" w:hAnsi="Times New Roman" w:cs="Times New Roman"/>
          <w:b/>
          <w:color w:val="000000"/>
          <w:spacing w:val="-2"/>
          <w:sz w:val="24"/>
          <w:szCs w:val="24"/>
        </w:rPr>
        <w:t xml:space="preserve">Distribution: </w:t>
      </w:r>
    </w:p>
    <w:p w:rsidR="0098092D" w:rsidRDefault="00BB4C27" w:rsidP="00BB4C27">
      <w:pPr>
        <w:tabs>
          <w:tab w:val="left" w:pos="5760"/>
          <w:tab w:val="left" w:pos="6683"/>
          <w:tab w:val="right" w:pos="8502"/>
        </w:tabs>
        <w:spacing w:before="120" w:after="120"/>
        <w:rPr>
          <w:rFonts w:ascii="Times New Roman" w:hAnsi="Times New Roman" w:cs="Times New Roman"/>
          <w:color w:val="000000"/>
          <w:sz w:val="24"/>
          <w:szCs w:val="24"/>
        </w:rPr>
      </w:pPr>
      <w:r w:rsidRPr="00D84A4F">
        <w:rPr>
          <w:rFonts w:ascii="Times New Roman" w:hAnsi="Times New Roman" w:cs="Times New Roman"/>
          <w:b/>
          <w:color w:val="000000"/>
          <w:spacing w:val="-2"/>
          <w:sz w:val="24"/>
          <w:szCs w:val="24"/>
        </w:rPr>
        <w:t>Printer</w:t>
      </w:r>
      <w:r>
        <w:rPr>
          <w:rFonts w:ascii="Times New Roman" w:hAnsi="Times New Roman" w:cs="Times New Roman"/>
          <w:b/>
          <w:color w:val="000000"/>
          <w:spacing w:val="-2"/>
          <w:sz w:val="24"/>
          <w:szCs w:val="24"/>
        </w:rPr>
        <w:t xml:space="preserve">: </w:t>
      </w:r>
      <w:r w:rsidRPr="001059D4">
        <w:rPr>
          <w:rFonts w:ascii="Times New Roman" w:hAnsi="Times New Roman" w:cs="Times New Roman"/>
          <w:color w:val="000000"/>
          <w:sz w:val="24"/>
          <w:szCs w:val="24"/>
        </w:rPr>
        <w:t>Lane Press</w:t>
      </w:r>
      <w:r w:rsidRPr="001059D4">
        <w:rPr>
          <w:rFonts w:ascii="Times New Roman" w:hAnsi="Times New Roman" w:cs="Times New Roman"/>
          <w:color w:val="000000"/>
          <w:sz w:val="24"/>
          <w:szCs w:val="24"/>
        </w:rPr>
        <w:tab/>
      </w:r>
    </w:p>
    <w:p w:rsidR="00BB4C27" w:rsidRDefault="00BB4C27" w:rsidP="00BB4C27">
      <w:pPr>
        <w:tabs>
          <w:tab w:val="left" w:pos="5760"/>
          <w:tab w:val="left" w:pos="6683"/>
          <w:tab w:val="right" w:pos="8502"/>
        </w:tabs>
        <w:spacing w:before="120" w:after="120"/>
        <w:rPr>
          <w:rFonts w:ascii="Times New Roman" w:hAnsi="Times New Roman" w:cs="Times New Roman"/>
          <w:color w:val="000000"/>
          <w:spacing w:val="18"/>
          <w:sz w:val="24"/>
          <w:szCs w:val="24"/>
        </w:rPr>
      </w:pPr>
      <w:r>
        <w:rPr>
          <w:rFonts w:ascii="Times New Roman" w:hAnsi="Times New Roman" w:cs="Times New Roman"/>
          <w:color w:val="000000"/>
          <w:sz w:val="24"/>
          <w:szCs w:val="24"/>
        </w:rPr>
        <w:t>M</w:t>
      </w:r>
      <w:r w:rsidRPr="001059D4">
        <w:rPr>
          <w:rFonts w:ascii="Times New Roman" w:hAnsi="Times New Roman" w:cs="Times New Roman"/>
          <w:b/>
          <w:color w:val="000000"/>
          <w:spacing w:val="18"/>
          <w:sz w:val="24"/>
          <w:szCs w:val="24"/>
        </w:rPr>
        <w:t>ailer</w:t>
      </w:r>
      <w:r>
        <w:rPr>
          <w:rFonts w:ascii="Times New Roman" w:hAnsi="Times New Roman" w:cs="Times New Roman"/>
          <w:b/>
          <w:color w:val="000000"/>
          <w:spacing w:val="18"/>
          <w:sz w:val="24"/>
          <w:szCs w:val="24"/>
        </w:rPr>
        <w:t>:</w:t>
      </w:r>
      <w:r w:rsidRPr="001059D4">
        <w:rPr>
          <w:rFonts w:ascii="Times New Roman" w:hAnsi="Times New Roman" w:cs="Times New Roman"/>
          <w:b/>
          <w:color w:val="000000"/>
          <w:spacing w:val="18"/>
          <w:sz w:val="24"/>
          <w:szCs w:val="24"/>
        </w:rPr>
        <w:t xml:space="preserve"> </w:t>
      </w:r>
      <w:r w:rsidRPr="001059D4">
        <w:rPr>
          <w:rFonts w:ascii="Times New Roman" w:hAnsi="Times New Roman" w:cs="Times New Roman"/>
          <w:color w:val="000000"/>
          <w:spacing w:val="18"/>
          <w:sz w:val="24"/>
          <w:szCs w:val="24"/>
        </w:rPr>
        <w:t>Lane Press</w:t>
      </w:r>
    </w:p>
    <w:p w:rsidR="00BB4C27" w:rsidRDefault="00BB4C27" w:rsidP="00BB4C27">
      <w:pPr>
        <w:tabs>
          <w:tab w:val="right" w:pos="7876"/>
        </w:tabs>
        <w:spacing w:before="120" w:after="120"/>
        <w:ind w:right="936"/>
        <w:rPr>
          <w:rFonts w:ascii="Times New Roman" w:hAnsi="Times New Roman" w:cs="Times New Roman"/>
          <w:color w:val="000000"/>
          <w:spacing w:val="13"/>
          <w:sz w:val="24"/>
          <w:szCs w:val="24"/>
        </w:rPr>
      </w:pPr>
      <w:r>
        <w:rPr>
          <w:rFonts w:ascii="Times New Roman" w:hAnsi="Times New Roman" w:cs="Times New Roman"/>
          <w:b/>
          <w:color w:val="000000"/>
          <w:spacing w:val="8"/>
          <w:sz w:val="24"/>
          <w:szCs w:val="24"/>
        </w:rPr>
        <w:t>M</w:t>
      </w:r>
      <w:r w:rsidRPr="001059D4">
        <w:rPr>
          <w:rFonts w:ascii="Times New Roman" w:hAnsi="Times New Roman" w:cs="Times New Roman"/>
          <w:b/>
          <w:color w:val="000000"/>
          <w:spacing w:val="8"/>
          <w:sz w:val="24"/>
          <w:szCs w:val="24"/>
        </w:rPr>
        <w:t xml:space="preserve">ailing class of </w:t>
      </w:r>
      <w:r w:rsidRPr="00D84A4F">
        <w:rPr>
          <w:rFonts w:ascii="Times New Roman" w:hAnsi="Times New Roman" w:cs="Times New Roman"/>
          <w:b/>
          <w:color w:val="000000"/>
          <w:spacing w:val="8"/>
          <w:sz w:val="24"/>
          <w:szCs w:val="24"/>
        </w:rPr>
        <w:t>publication</w:t>
      </w:r>
      <w:r>
        <w:rPr>
          <w:rFonts w:ascii="Times New Roman" w:hAnsi="Times New Roman" w:cs="Times New Roman"/>
          <w:color w:val="000000"/>
          <w:spacing w:val="8"/>
          <w:sz w:val="24"/>
          <w:szCs w:val="24"/>
        </w:rPr>
        <w:t xml:space="preserve">: </w:t>
      </w:r>
      <w:r w:rsidRPr="001059D4">
        <w:rPr>
          <w:rFonts w:ascii="Times New Roman" w:hAnsi="Times New Roman" w:cs="Times New Roman"/>
          <w:color w:val="000000"/>
          <w:spacing w:val="8"/>
          <w:sz w:val="24"/>
          <w:szCs w:val="24"/>
        </w:rPr>
        <w:t>Periodicals level of sort</w:t>
      </w:r>
      <w:r>
        <w:rPr>
          <w:rFonts w:ascii="Times New Roman" w:hAnsi="Times New Roman" w:cs="Times New Roman"/>
          <w:color w:val="000000"/>
          <w:spacing w:val="8"/>
          <w:sz w:val="24"/>
          <w:szCs w:val="24"/>
        </w:rPr>
        <w:t xml:space="preserve">, </w:t>
      </w:r>
      <w:r w:rsidRPr="001059D4">
        <w:rPr>
          <w:rFonts w:ascii="Times New Roman" w:hAnsi="Times New Roman" w:cs="Times New Roman"/>
          <w:color w:val="000000"/>
          <w:spacing w:val="8"/>
          <w:sz w:val="24"/>
          <w:szCs w:val="24"/>
        </w:rPr>
        <w:t>A</w:t>
      </w:r>
      <w:proofErr w:type="gramStart"/>
      <w:r w:rsidRPr="001059D4">
        <w:rPr>
          <w:rFonts w:ascii="Times New Roman" w:hAnsi="Times New Roman" w:cs="Times New Roman"/>
          <w:color w:val="000000"/>
          <w:spacing w:val="8"/>
          <w:sz w:val="24"/>
          <w:szCs w:val="24"/>
        </w:rPr>
        <w:t>,B,C</w:t>
      </w:r>
      <w:proofErr w:type="gramEnd"/>
      <w:r w:rsidRPr="001059D4">
        <w:rPr>
          <w:rFonts w:ascii="Times New Roman" w:hAnsi="Times New Roman" w:cs="Times New Roman"/>
          <w:color w:val="000000"/>
          <w:spacing w:val="8"/>
          <w:sz w:val="24"/>
          <w:szCs w:val="24"/>
        </w:rPr>
        <w:t xml:space="preserve"> with LOT</w:t>
      </w:r>
      <w:r>
        <w:rPr>
          <w:rFonts w:ascii="Times New Roman" w:hAnsi="Times New Roman" w:cs="Times New Roman"/>
          <w:color w:val="000000"/>
          <w:spacing w:val="8"/>
          <w:sz w:val="24"/>
          <w:szCs w:val="24"/>
        </w:rPr>
        <w:br/>
      </w:r>
      <w:r w:rsidRPr="001059D4">
        <w:rPr>
          <w:rFonts w:ascii="Times New Roman" w:hAnsi="Times New Roman" w:cs="Times New Roman"/>
          <w:color w:val="000000"/>
          <w:spacing w:val="13"/>
          <w:sz w:val="24"/>
          <w:szCs w:val="24"/>
        </w:rPr>
        <w:t>multiple entry points/#</w:t>
      </w:r>
      <w:r>
        <w:rPr>
          <w:rFonts w:ascii="Times New Roman" w:hAnsi="Times New Roman" w:cs="Times New Roman"/>
          <w:color w:val="000000"/>
          <w:spacing w:val="13"/>
          <w:sz w:val="24"/>
          <w:szCs w:val="24"/>
        </w:rPr>
        <w:t>1</w:t>
      </w:r>
    </w:p>
    <w:p w:rsidR="0098092D" w:rsidRDefault="00BB4C27" w:rsidP="00BB4C27">
      <w:pPr>
        <w:tabs>
          <w:tab w:val="left" w:pos="5760"/>
          <w:tab w:val="right" w:pos="7876"/>
        </w:tabs>
        <w:spacing w:before="120" w:after="120"/>
        <w:ind w:right="936"/>
        <w:rPr>
          <w:rFonts w:ascii="Times New Roman" w:hAnsi="Times New Roman" w:cs="Times New Roman"/>
          <w:color w:val="000000"/>
          <w:spacing w:val="13"/>
          <w:sz w:val="24"/>
          <w:szCs w:val="24"/>
        </w:rPr>
      </w:pPr>
      <w:proofErr w:type="spellStart"/>
      <w:r w:rsidRPr="00C32297">
        <w:rPr>
          <w:rFonts w:ascii="Times New Roman" w:hAnsi="Times New Roman" w:cs="Times New Roman"/>
          <w:b/>
          <w:color w:val="000000"/>
          <w:spacing w:val="13"/>
          <w:sz w:val="24"/>
          <w:szCs w:val="24"/>
        </w:rPr>
        <w:t>Palletization</w:t>
      </w:r>
      <w:proofErr w:type="spellEnd"/>
      <w:r>
        <w:rPr>
          <w:rFonts w:ascii="Times New Roman" w:hAnsi="Times New Roman" w:cs="Times New Roman"/>
          <w:color w:val="000000"/>
          <w:spacing w:val="13"/>
          <w:sz w:val="24"/>
          <w:szCs w:val="24"/>
        </w:rPr>
        <w:t xml:space="preserve">: </w:t>
      </w:r>
      <w:r w:rsidRPr="001059D4">
        <w:rPr>
          <w:rFonts w:ascii="Times New Roman" w:hAnsi="Times New Roman" w:cs="Times New Roman"/>
          <w:color w:val="000000"/>
          <w:spacing w:val="13"/>
          <w:sz w:val="24"/>
          <w:szCs w:val="24"/>
        </w:rPr>
        <w:t>yes</w:t>
      </w:r>
      <w:r>
        <w:rPr>
          <w:rFonts w:ascii="Times New Roman" w:hAnsi="Times New Roman" w:cs="Times New Roman"/>
          <w:color w:val="000000"/>
          <w:spacing w:val="13"/>
          <w:sz w:val="24"/>
          <w:szCs w:val="24"/>
        </w:rPr>
        <w:tab/>
      </w:r>
    </w:p>
    <w:p w:rsidR="00BB4C27" w:rsidRDefault="00BB4C27" w:rsidP="00BB4C27">
      <w:pPr>
        <w:tabs>
          <w:tab w:val="left" w:pos="5760"/>
          <w:tab w:val="right" w:pos="7876"/>
        </w:tabs>
        <w:spacing w:before="120" w:after="120"/>
        <w:ind w:right="936"/>
        <w:rPr>
          <w:rFonts w:ascii="Times New Roman" w:hAnsi="Times New Roman" w:cs="Times New Roman"/>
          <w:color w:val="000000"/>
          <w:spacing w:val="10"/>
          <w:sz w:val="24"/>
          <w:szCs w:val="24"/>
        </w:rPr>
      </w:pPr>
      <w:r w:rsidRPr="00C32297">
        <w:rPr>
          <w:rFonts w:ascii="Times New Roman" w:hAnsi="Times New Roman" w:cs="Times New Roman"/>
          <w:b/>
          <w:color w:val="000000"/>
          <w:spacing w:val="13"/>
          <w:sz w:val="24"/>
          <w:szCs w:val="24"/>
        </w:rPr>
        <w:t>F</w:t>
      </w:r>
      <w:r w:rsidRPr="001059D4">
        <w:rPr>
          <w:rFonts w:ascii="Times New Roman" w:hAnsi="Times New Roman" w:cs="Times New Roman"/>
          <w:b/>
          <w:color w:val="000000"/>
          <w:spacing w:val="10"/>
          <w:sz w:val="24"/>
          <w:szCs w:val="24"/>
        </w:rPr>
        <w:t>irm bundling</w:t>
      </w:r>
      <w:r>
        <w:rPr>
          <w:rFonts w:ascii="Times New Roman" w:hAnsi="Times New Roman" w:cs="Times New Roman"/>
          <w:b/>
          <w:color w:val="000000"/>
          <w:spacing w:val="10"/>
          <w:sz w:val="24"/>
          <w:szCs w:val="24"/>
        </w:rPr>
        <w:t xml:space="preserve">: </w:t>
      </w:r>
      <w:proofErr w:type="gramStart"/>
      <w:r w:rsidRPr="001059D4">
        <w:rPr>
          <w:rFonts w:ascii="Times New Roman" w:hAnsi="Times New Roman" w:cs="Times New Roman"/>
          <w:color w:val="000000"/>
          <w:spacing w:val="10"/>
          <w:sz w:val="24"/>
          <w:szCs w:val="24"/>
        </w:rPr>
        <w:t>n/a</w:t>
      </w:r>
      <w:proofErr w:type="gramEnd"/>
    </w:p>
    <w:p w:rsidR="0098092D" w:rsidRDefault="00BB4C27" w:rsidP="00BB4C27">
      <w:pPr>
        <w:spacing w:before="120" w:after="120"/>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S</w:t>
      </w:r>
      <w:r w:rsidRPr="001059D4">
        <w:rPr>
          <w:rFonts w:ascii="Times New Roman" w:hAnsi="Times New Roman" w:cs="Times New Roman"/>
          <w:b/>
          <w:color w:val="000000"/>
          <w:spacing w:val="2"/>
          <w:sz w:val="24"/>
          <w:szCs w:val="24"/>
        </w:rPr>
        <w:t>upp</w:t>
      </w:r>
      <w:r>
        <w:rPr>
          <w:rFonts w:ascii="Times New Roman" w:hAnsi="Times New Roman" w:cs="Times New Roman"/>
          <w:b/>
          <w:color w:val="000000"/>
          <w:spacing w:val="2"/>
          <w:sz w:val="24"/>
          <w:szCs w:val="24"/>
        </w:rPr>
        <w:t>lement</w:t>
      </w:r>
      <w:r w:rsidRPr="001059D4">
        <w:rPr>
          <w:rFonts w:ascii="Times New Roman" w:hAnsi="Times New Roman" w:cs="Times New Roman"/>
          <w:b/>
          <w:color w:val="000000"/>
          <w:spacing w:val="2"/>
          <w:sz w:val="24"/>
          <w:szCs w:val="24"/>
        </w:rPr>
        <w:t xml:space="preserve"> Frequency</w:t>
      </w:r>
      <w:r>
        <w:rPr>
          <w:rFonts w:ascii="Times New Roman" w:hAnsi="Times New Roman" w:cs="Times New Roman"/>
          <w:b/>
          <w:color w:val="000000"/>
          <w:spacing w:val="2"/>
          <w:sz w:val="24"/>
          <w:szCs w:val="24"/>
        </w:rPr>
        <w:t xml:space="preserve">: </w:t>
      </w:r>
      <w:r w:rsidRPr="00C32297">
        <w:rPr>
          <w:rFonts w:ascii="Times New Roman" w:hAnsi="Times New Roman" w:cs="Times New Roman"/>
          <w:color w:val="000000"/>
          <w:spacing w:val="2"/>
          <w:sz w:val="24"/>
          <w:szCs w:val="24"/>
        </w:rPr>
        <w:t xml:space="preserve">2 </w:t>
      </w:r>
      <w:r w:rsidRPr="001059D4">
        <w:rPr>
          <w:rFonts w:ascii="Times New Roman" w:hAnsi="Times New Roman" w:cs="Times New Roman"/>
          <w:color w:val="000000"/>
          <w:spacing w:val="2"/>
          <w:sz w:val="24"/>
          <w:szCs w:val="24"/>
        </w:rPr>
        <w:t>weeks</w:t>
      </w:r>
      <w:r>
        <w:rPr>
          <w:rFonts w:ascii="Times New Roman" w:hAnsi="Times New Roman" w:cs="Times New Roman"/>
          <w:color w:val="000000"/>
          <w:spacing w:val="2"/>
          <w:sz w:val="24"/>
          <w:szCs w:val="24"/>
        </w:rPr>
        <w:t xml:space="preserve"> </w:t>
      </w:r>
      <w:r w:rsidRPr="00C32297">
        <w:rPr>
          <w:rFonts w:ascii="Times New Roman" w:hAnsi="Times New Roman" w:cs="Times New Roman"/>
          <w:color w:val="000000"/>
          <w:spacing w:val="2"/>
          <w:sz w:val="24"/>
          <w:szCs w:val="24"/>
        </w:rPr>
        <w:t>Labels and electronic trans.</w:t>
      </w:r>
      <w:r w:rsidRPr="00C32297">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4"/>
          <w:szCs w:val="24"/>
        </w:rPr>
        <w:tab/>
      </w:r>
    </w:p>
    <w:p w:rsidR="00BB4C27" w:rsidRPr="00C32297" w:rsidRDefault="00BB4C27" w:rsidP="00BB4C27">
      <w:pPr>
        <w:spacing w:before="120" w:after="120"/>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S</w:t>
      </w:r>
      <w:r w:rsidRPr="001059D4">
        <w:rPr>
          <w:rFonts w:ascii="Times New Roman" w:hAnsi="Times New Roman" w:cs="Times New Roman"/>
          <w:b/>
          <w:color w:val="000000"/>
          <w:spacing w:val="2"/>
          <w:sz w:val="24"/>
          <w:szCs w:val="24"/>
        </w:rPr>
        <w:t>elective binding</w:t>
      </w:r>
      <w:r>
        <w:rPr>
          <w:rFonts w:ascii="Times New Roman" w:hAnsi="Times New Roman" w:cs="Times New Roman"/>
          <w:b/>
          <w:color w:val="000000"/>
          <w:spacing w:val="2"/>
          <w:sz w:val="24"/>
          <w:szCs w:val="24"/>
        </w:rPr>
        <w:t xml:space="preserve">: </w:t>
      </w:r>
      <w:r w:rsidRPr="00C32297">
        <w:rPr>
          <w:rFonts w:ascii="Times New Roman" w:hAnsi="Times New Roman" w:cs="Times New Roman"/>
          <w:color w:val="000000"/>
          <w:spacing w:val="2"/>
          <w:sz w:val="24"/>
          <w:szCs w:val="24"/>
        </w:rPr>
        <w:t>no</w:t>
      </w:r>
    </w:p>
    <w:p w:rsidR="00BB4C27" w:rsidRPr="00C32297" w:rsidRDefault="00BB4C27" w:rsidP="00BB4C27">
      <w:pPr>
        <w:spacing w:before="120" w:after="120"/>
        <w:ind w:right="864"/>
        <w:rPr>
          <w:rFonts w:ascii="Times New Roman" w:hAnsi="Times New Roman" w:cs="Times New Roman"/>
          <w:color w:val="000000"/>
          <w:spacing w:val="-4"/>
          <w:sz w:val="24"/>
          <w:szCs w:val="24"/>
        </w:rPr>
      </w:pPr>
      <w:r>
        <w:rPr>
          <w:rFonts w:ascii="Times New Roman" w:hAnsi="Times New Roman" w:cs="Times New Roman"/>
          <w:b/>
          <w:color w:val="000000"/>
          <w:spacing w:val="-4"/>
          <w:sz w:val="24"/>
          <w:szCs w:val="24"/>
        </w:rPr>
        <w:t>T</w:t>
      </w:r>
      <w:r w:rsidRPr="001059D4">
        <w:rPr>
          <w:rFonts w:ascii="Times New Roman" w:hAnsi="Times New Roman" w:cs="Times New Roman"/>
          <w:b/>
          <w:color w:val="000000"/>
          <w:spacing w:val="-4"/>
          <w:sz w:val="24"/>
          <w:szCs w:val="24"/>
        </w:rPr>
        <w:t>ypes of label splits</w:t>
      </w:r>
      <w:r>
        <w:rPr>
          <w:rFonts w:ascii="Times New Roman" w:hAnsi="Times New Roman" w:cs="Times New Roman"/>
          <w:b/>
          <w:color w:val="000000"/>
          <w:spacing w:val="-4"/>
          <w:sz w:val="24"/>
          <w:szCs w:val="24"/>
        </w:rPr>
        <w:t xml:space="preserve">: </w:t>
      </w:r>
      <w:r w:rsidRPr="00C32297">
        <w:rPr>
          <w:rFonts w:ascii="Times New Roman" w:hAnsi="Times New Roman" w:cs="Times New Roman"/>
          <w:color w:val="000000"/>
          <w:spacing w:val="-4"/>
          <w:sz w:val="24"/>
          <w:szCs w:val="24"/>
        </w:rPr>
        <w:t>US, foreign, Canadian; w/</w:t>
      </w:r>
      <w:proofErr w:type="spellStart"/>
      <w:r w:rsidRPr="00C32297">
        <w:rPr>
          <w:rFonts w:ascii="Times New Roman" w:hAnsi="Times New Roman" w:cs="Times New Roman"/>
          <w:color w:val="000000"/>
          <w:spacing w:val="-4"/>
          <w:sz w:val="24"/>
          <w:szCs w:val="24"/>
        </w:rPr>
        <w:t>wo</w:t>
      </w:r>
      <w:proofErr w:type="spellEnd"/>
      <w:r w:rsidRPr="00C32297">
        <w:rPr>
          <w:rFonts w:ascii="Times New Roman" w:hAnsi="Times New Roman" w:cs="Times New Roman"/>
          <w:color w:val="000000"/>
          <w:spacing w:val="-4"/>
          <w:sz w:val="24"/>
          <w:szCs w:val="24"/>
        </w:rPr>
        <w:t xml:space="preserve"> attached renewals; w/</w:t>
      </w:r>
      <w:proofErr w:type="spellStart"/>
      <w:r w:rsidRPr="00C32297">
        <w:rPr>
          <w:rFonts w:ascii="Times New Roman" w:hAnsi="Times New Roman" w:cs="Times New Roman"/>
          <w:color w:val="000000"/>
          <w:spacing w:val="-4"/>
          <w:sz w:val="24"/>
          <w:szCs w:val="24"/>
        </w:rPr>
        <w:t>wo</w:t>
      </w:r>
      <w:proofErr w:type="spellEnd"/>
      <w:r w:rsidRPr="00C32297">
        <w:rPr>
          <w:rFonts w:ascii="Times New Roman" w:hAnsi="Times New Roman" w:cs="Times New Roman"/>
          <w:color w:val="000000"/>
          <w:spacing w:val="-4"/>
          <w:sz w:val="24"/>
          <w:szCs w:val="24"/>
        </w:rPr>
        <w:t xml:space="preserve"> </w:t>
      </w:r>
      <w:r w:rsidRPr="00C32297">
        <w:rPr>
          <w:rFonts w:ascii="Times New Roman" w:hAnsi="Times New Roman" w:cs="Times New Roman"/>
          <w:color w:val="000000"/>
          <w:spacing w:val="-8"/>
          <w:sz w:val="24"/>
          <w:szCs w:val="24"/>
        </w:rPr>
        <w:t>gift promo wrap</w:t>
      </w:r>
    </w:p>
    <w:p w:rsidR="00BB4C27" w:rsidRDefault="00BB4C27" w:rsidP="00BB4C27">
      <w:pPr>
        <w:tabs>
          <w:tab w:val="left" w:pos="2844"/>
          <w:tab w:val="right" w:leader="underscore" w:pos="8532"/>
        </w:tabs>
        <w:spacing w:before="120" w:after="120"/>
        <w:rPr>
          <w:rFonts w:ascii="Times New Roman" w:hAnsi="Times New Roman" w:cs="Times New Roman"/>
          <w:color w:val="000000"/>
          <w:sz w:val="24"/>
          <w:szCs w:val="24"/>
        </w:rPr>
      </w:pPr>
      <w:r w:rsidRPr="001059D4">
        <w:rPr>
          <w:rFonts w:ascii="Times New Roman" w:hAnsi="Times New Roman" w:cs="Times New Roman"/>
          <w:b/>
          <w:color w:val="000000"/>
          <w:spacing w:val="-4"/>
          <w:sz w:val="24"/>
          <w:szCs w:val="24"/>
        </w:rPr>
        <w:t xml:space="preserve">List Rentals: </w:t>
      </w:r>
      <w:r w:rsidRPr="00C32297">
        <w:rPr>
          <w:rFonts w:ascii="Times New Roman" w:hAnsi="Times New Roman" w:cs="Times New Roman"/>
          <w:color w:val="000000"/>
          <w:spacing w:val="-4"/>
          <w:sz w:val="24"/>
          <w:szCs w:val="24"/>
        </w:rPr>
        <w:t>Manager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InfoSource</w:t>
      </w:r>
      <w:proofErr w:type="spellEnd"/>
    </w:p>
    <w:p w:rsidR="00BB4C27" w:rsidRDefault="00BB4C27" w:rsidP="00BB4C27">
      <w:pPr>
        <w:tabs>
          <w:tab w:val="left" w:pos="2844"/>
          <w:tab w:val="right" w:leader="underscore" w:pos="8532"/>
        </w:tabs>
        <w:spacing w:before="120" w:after="120"/>
        <w:rPr>
          <w:rFonts w:ascii="Times New Roman" w:hAnsi="Times New Roman" w:cs="Times New Roman"/>
          <w:color w:val="000000"/>
          <w:sz w:val="24"/>
          <w:szCs w:val="24"/>
        </w:rPr>
      </w:pPr>
      <w:r>
        <w:rPr>
          <w:rFonts w:ascii="Times New Roman" w:hAnsi="Times New Roman" w:cs="Times New Roman"/>
          <w:b/>
          <w:color w:val="000000"/>
          <w:sz w:val="24"/>
          <w:szCs w:val="24"/>
        </w:rPr>
        <w:t>F</w:t>
      </w:r>
      <w:r w:rsidRPr="001059D4">
        <w:rPr>
          <w:rFonts w:ascii="Times New Roman" w:hAnsi="Times New Roman" w:cs="Times New Roman"/>
          <w:b/>
          <w:color w:val="000000"/>
          <w:sz w:val="24"/>
          <w:szCs w:val="24"/>
        </w:rPr>
        <w:t>requency of list file creation/update</w:t>
      </w:r>
      <w:r>
        <w:rPr>
          <w:rFonts w:ascii="Times New Roman" w:hAnsi="Times New Roman" w:cs="Times New Roman"/>
          <w:b/>
          <w:color w:val="000000"/>
          <w:sz w:val="24"/>
          <w:szCs w:val="24"/>
        </w:rPr>
        <w:t xml:space="preserve">: </w:t>
      </w:r>
      <w:r w:rsidRPr="001059D4">
        <w:rPr>
          <w:rFonts w:ascii="Times New Roman" w:hAnsi="Times New Roman" w:cs="Times New Roman"/>
          <w:color w:val="000000"/>
          <w:sz w:val="24"/>
          <w:szCs w:val="24"/>
        </w:rPr>
        <w:t xml:space="preserve">quarterly </w:t>
      </w:r>
    </w:p>
    <w:p w:rsidR="00BB4C27" w:rsidRPr="001059D4" w:rsidRDefault="00BB4C27" w:rsidP="00BB4C27">
      <w:pPr>
        <w:spacing w:before="120" w:after="120"/>
        <w:rPr>
          <w:rFonts w:ascii="Times New Roman" w:hAnsi="Times New Roman" w:cs="Times New Roman"/>
          <w:b/>
          <w:color w:val="000000"/>
          <w:spacing w:val="2"/>
          <w:sz w:val="24"/>
          <w:szCs w:val="24"/>
        </w:rPr>
      </w:pPr>
      <w:r w:rsidRPr="001059D4">
        <w:rPr>
          <w:rFonts w:ascii="Times New Roman" w:hAnsi="Times New Roman" w:cs="Times New Roman"/>
          <w:b/>
          <w:color w:val="000000"/>
          <w:spacing w:val="2"/>
          <w:sz w:val="24"/>
          <w:szCs w:val="24"/>
        </w:rPr>
        <w:t>Modeling:</w:t>
      </w:r>
      <w:r w:rsidRPr="00C906B3">
        <w:rPr>
          <w:rFonts w:ascii="Times New Roman" w:hAnsi="Times New Roman" w:cs="Times New Roman"/>
          <w:color w:val="000000"/>
          <w:spacing w:val="2"/>
          <w:sz w:val="24"/>
          <w:szCs w:val="24"/>
        </w:rPr>
        <w:t xml:space="preserve"> MPMW</w:t>
      </w:r>
    </w:p>
    <w:p w:rsidR="0098092D" w:rsidRDefault="00BB4C27" w:rsidP="00BB4C27">
      <w:pPr>
        <w:spacing w:before="120" w:after="120"/>
        <w:rPr>
          <w:rFonts w:ascii="Times New Roman" w:hAnsi="Times New Roman" w:cs="Times New Roman"/>
          <w:color w:val="000000"/>
          <w:spacing w:val="15"/>
          <w:sz w:val="24"/>
          <w:szCs w:val="24"/>
        </w:rPr>
      </w:pPr>
      <w:r w:rsidRPr="00C906B3">
        <w:rPr>
          <w:rFonts w:ascii="Times New Roman" w:hAnsi="Times New Roman" w:cs="Times New Roman"/>
          <w:b/>
          <w:color w:val="000000"/>
          <w:spacing w:val="15"/>
          <w:sz w:val="24"/>
          <w:szCs w:val="24"/>
        </w:rPr>
        <w:t>Database feeds</w:t>
      </w:r>
      <w:r>
        <w:rPr>
          <w:rFonts w:ascii="Times New Roman" w:hAnsi="Times New Roman" w:cs="Times New Roman"/>
          <w:color w:val="000000"/>
          <w:spacing w:val="15"/>
          <w:sz w:val="24"/>
          <w:szCs w:val="24"/>
        </w:rPr>
        <w:t xml:space="preserve">: </w:t>
      </w:r>
      <w:proofErr w:type="gramStart"/>
      <w:r w:rsidRPr="001059D4">
        <w:rPr>
          <w:rFonts w:ascii="Times New Roman" w:hAnsi="Times New Roman" w:cs="Times New Roman"/>
          <w:color w:val="000000"/>
          <w:spacing w:val="15"/>
          <w:sz w:val="24"/>
          <w:szCs w:val="24"/>
        </w:rPr>
        <w:t>n/a</w:t>
      </w:r>
      <w:proofErr w:type="gramEnd"/>
      <w:r w:rsidRPr="001059D4">
        <w:rPr>
          <w:rFonts w:ascii="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ab/>
      </w:r>
    </w:p>
    <w:p w:rsidR="0098092D" w:rsidRDefault="00BB4C27" w:rsidP="00BB4C27">
      <w:pPr>
        <w:spacing w:before="120" w:after="120"/>
        <w:rPr>
          <w:rFonts w:ascii="Times New Roman" w:hAnsi="Times New Roman" w:cs="Times New Roman"/>
          <w:color w:val="000000"/>
          <w:spacing w:val="15"/>
          <w:sz w:val="24"/>
          <w:szCs w:val="24"/>
        </w:rPr>
      </w:pPr>
      <w:r w:rsidRPr="00C906B3">
        <w:rPr>
          <w:rFonts w:ascii="Times New Roman" w:hAnsi="Times New Roman" w:cs="Times New Roman"/>
          <w:b/>
          <w:color w:val="000000"/>
          <w:spacing w:val="15"/>
          <w:sz w:val="24"/>
          <w:szCs w:val="24"/>
        </w:rPr>
        <w:t>Frequency</w:t>
      </w:r>
      <w:r>
        <w:rPr>
          <w:rFonts w:ascii="Times New Roman" w:hAnsi="Times New Roman" w:cs="Times New Roman"/>
          <w:color w:val="000000"/>
          <w:spacing w:val="15"/>
          <w:sz w:val="24"/>
          <w:szCs w:val="24"/>
        </w:rPr>
        <w:t xml:space="preserve">: </w:t>
      </w:r>
      <w:proofErr w:type="gramStart"/>
      <w:r w:rsidRPr="001059D4">
        <w:rPr>
          <w:rFonts w:ascii="Times New Roman" w:hAnsi="Times New Roman" w:cs="Times New Roman"/>
          <w:color w:val="000000"/>
          <w:spacing w:val="15"/>
          <w:sz w:val="24"/>
          <w:szCs w:val="24"/>
        </w:rPr>
        <w:t>n/a</w:t>
      </w:r>
      <w:proofErr w:type="gramEnd"/>
      <w:r w:rsidRPr="001059D4">
        <w:rPr>
          <w:rFonts w:ascii="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ab/>
      </w:r>
      <w:r>
        <w:rPr>
          <w:rFonts w:ascii="Times New Roman" w:hAnsi="Times New Roman" w:cs="Times New Roman"/>
          <w:color w:val="000000"/>
          <w:spacing w:val="15"/>
          <w:sz w:val="24"/>
          <w:szCs w:val="24"/>
        </w:rPr>
        <w:tab/>
      </w:r>
    </w:p>
    <w:p w:rsidR="00BB4C27" w:rsidRDefault="00BB4C27" w:rsidP="00BB4C27">
      <w:pPr>
        <w:spacing w:before="120" w:after="120"/>
        <w:rPr>
          <w:rFonts w:ascii="Times New Roman" w:hAnsi="Times New Roman" w:cs="Times New Roman"/>
          <w:color w:val="000000"/>
          <w:spacing w:val="15"/>
          <w:sz w:val="24"/>
          <w:szCs w:val="24"/>
        </w:rPr>
      </w:pPr>
      <w:r w:rsidRPr="00C906B3">
        <w:rPr>
          <w:rFonts w:ascii="Times New Roman" w:hAnsi="Times New Roman" w:cs="Times New Roman"/>
          <w:b/>
          <w:color w:val="000000"/>
          <w:spacing w:val="15"/>
          <w:sz w:val="24"/>
          <w:szCs w:val="24"/>
        </w:rPr>
        <w:t>Trans or file replace:</w:t>
      </w:r>
      <w:r w:rsidRPr="001059D4">
        <w:rPr>
          <w:rFonts w:ascii="Times New Roman" w:hAnsi="Times New Roman" w:cs="Times New Roman"/>
          <w:color w:val="000000"/>
          <w:spacing w:val="15"/>
          <w:sz w:val="24"/>
          <w:szCs w:val="24"/>
        </w:rPr>
        <w:t xml:space="preserve"> </w:t>
      </w:r>
      <w:proofErr w:type="gramStart"/>
      <w:r w:rsidRPr="001059D4">
        <w:rPr>
          <w:rFonts w:ascii="Times New Roman" w:hAnsi="Times New Roman" w:cs="Times New Roman"/>
          <w:color w:val="000000"/>
          <w:spacing w:val="15"/>
          <w:sz w:val="24"/>
          <w:szCs w:val="24"/>
        </w:rPr>
        <w:t>n/a</w:t>
      </w:r>
      <w:proofErr w:type="gramEnd"/>
    </w:p>
    <w:p w:rsidR="00BB4C27" w:rsidRPr="001059D4" w:rsidRDefault="00BB4C27" w:rsidP="00BB4C27">
      <w:pPr>
        <w:tabs>
          <w:tab w:val="right" w:leader="underscore" w:pos="8748"/>
        </w:tabs>
        <w:spacing w:before="120" w:after="120"/>
        <w:rPr>
          <w:rFonts w:ascii="Times New Roman" w:hAnsi="Times New Roman" w:cs="Times New Roman"/>
          <w:b/>
          <w:color w:val="000000"/>
          <w:spacing w:val="14"/>
          <w:sz w:val="24"/>
          <w:szCs w:val="24"/>
        </w:rPr>
      </w:pPr>
      <w:r>
        <w:rPr>
          <w:rFonts w:ascii="Times New Roman" w:hAnsi="Times New Roman" w:cs="Times New Roman"/>
          <w:b/>
          <w:color w:val="000000"/>
          <w:spacing w:val="14"/>
          <w:sz w:val="24"/>
          <w:szCs w:val="24"/>
        </w:rPr>
        <w:t>M</w:t>
      </w:r>
      <w:r w:rsidRPr="001059D4">
        <w:rPr>
          <w:rFonts w:ascii="Times New Roman" w:hAnsi="Times New Roman" w:cs="Times New Roman"/>
          <w:b/>
          <w:color w:val="000000"/>
          <w:spacing w:val="14"/>
          <w:sz w:val="24"/>
          <w:szCs w:val="24"/>
        </w:rPr>
        <w:t>arketing database vendor</w:t>
      </w:r>
      <w:r>
        <w:rPr>
          <w:rFonts w:ascii="Times New Roman" w:hAnsi="Times New Roman" w:cs="Times New Roman"/>
          <w:b/>
          <w:color w:val="000000"/>
          <w:spacing w:val="14"/>
          <w:sz w:val="24"/>
          <w:szCs w:val="24"/>
        </w:rPr>
        <w:t>:</w:t>
      </w:r>
      <w:r w:rsidRPr="001059D4">
        <w:rPr>
          <w:rFonts w:ascii="Times New Roman" w:hAnsi="Times New Roman" w:cs="Times New Roman"/>
          <w:b/>
          <w:color w:val="000000"/>
          <w:spacing w:val="14"/>
          <w:sz w:val="24"/>
          <w:szCs w:val="24"/>
        </w:rPr>
        <w:t xml:space="preserve"> </w:t>
      </w:r>
      <w:proofErr w:type="gramStart"/>
      <w:r>
        <w:rPr>
          <w:rFonts w:ascii="Times New Roman" w:hAnsi="Times New Roman" w:cs="Times New Roman"/>
          <w:color w:val="000000"/>
          <w:spacing w:val="14"/>
          <w:sz w:val="24"/>
          <w:szCs w:val="24"/>
        </w:rPr>
        <w:t>n/a</w:t>
      </w:r>
      <w:proofErr w:type="gramEnd"/>
    </w:p>
    <w:p w:rsidR="0098092D" w:rsidRDefault="0098092D" w:rsidP="0098092D">
      <w:pPr>
        <w:tabs>
          <w:tab w:val="right" w:leader="underscore" w:pos="8748"/>
        </w:tabs>
        <w:spacing w:before="252"/>
        <w:rPr>
          <w:rFonts w:ascii="Times New Roman" w:hAnsi="Times New Roman" w:cs="Times New Roman"/>
          <w:b/>
          <w:color w:val="000000"/>
          <w:spacing w:val="14"/>
          <w:sz w:val="28"/>
          <w:szCs w:val="28"/>
        </w:rPr>
      </w:pPr>
    </w:p>
    <w:p w:rsidR="00BB4C27" w:rsidRDefault="00BB4C27" w:rsidP="0098092D">
      <w:pPr>
        <w:tabs>
          <w:tab w:val="right" w:leader="underscore" w:pos="8748"/>
        </w:tabs>
        <w:spacing w:before="252"/>
        <w:jc w:val="center"/>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lastRenderedPageBreak/>
        <w:t>VERMONT LIFE VOLUMES</w:t>
      </w:r>
      <w:r w:rsidR="00015ACB">
        <w:rPr>
          <w:rFonts w:ascii="Times New Roman" w:hAnsi="Times New Roman" w:cs="Times New Roman"/>
          <w:b/>
          <w:color w:val="000000"/>
          <w:spacing w:val="14"/>
          <w:sz w:val="28"/>
          <w:szCs w:val="28"/>
        </w:rPr>
        <w:t xml:space="preserve"> (Type and Annual Volumes)</w:t>
      </w:r>
    </w:p>
    <w:p w:rsidR="00BB4C27" w:rsidRPr="00B93C71" w:rsidRDefault="00BB4C27" w:rsidP="00BB4C27">
      <w:pPr>
        <w:tabs>
          <w:tab w:val="right" w:leader="underscore" w:pos="8748"/>
        </w:tabs>
        <w:spacing w:before="252"/>
        <w:rPr>
          <w:rFonts w:ascii="Times New Roman" w:hAnsi="Times New Roman" w:cs="Times New Roman"/>
          <w:b/>
          <w:color w:val="000000"/>
          <w:spacing w:val="14"/>
          <w:sz w:val="24"/>
          <w:szCs w:val="24"/>
        </w:rPr>
      </w:pPr>
      <w:r w:rsidRPr="00B93C71">
        <w:rPr>
          <w:rFonts w:ascii="Times New Roman" w:hAnsi="Times New Roman" w:cs="Times New Roman"/>
          <w:b/>
          <w:color w:val="000000"/>
          <w:spacing w:val="14"/>
          <w:sz w:val="24"/>
          <w:szCs w:val="24"/>
        </w:rPr>
        <w:t xml:space="preserve">Fulfillment File Size: </w:t>
      </w:r>
      <w:r w:rsidR="000E0443" w:rsidRPr="00B93C71">
        <w:rPr>
          <w:rFonts w:ascii="Times New Roman" w:hAnsi="Times New Roman" w:cs="Times New Roman"/>
          <w:b/>
          <w:color w:val="000000"/>
          <w:spacing w:val="14"/>
          <w:sz w:val="24"/>
          <w:szCs w:val="24"/>
        </w:rPr>
        <w:t>50,000</w:t>
      </w:r>
    </w:p>
    <w:p w:rsidR="00BB4C27" w:rsidRPr="00B93C71" w:rsidRDefault="00BB4C27" w:rsidP="00015ACB">
      <w:pPr>
        <w:tabs>
          <w:tab w:val="left" w:pos="720"/>
          <w:tab w:val="right" w:leader="dot" w:pos="7920"/>
        </w:tabs>
        <w:spacing w:before="252" w:after="0"/>
        <w:rPr>
          <w:rFonts w:ascii="Times New Roman" w:hAnsi="Times New Roman" w:cs="Times New Roman"/>
          <w:b/>
          <w:color w:val="000000"/>
          <w:spacing w:val="14"/>
          <w:sz w:val="24"/>
          <w:szCs w:val="24"/>
        </w:rPr>
      </w:pPr>
      <w:r w:rsidRPr="00B93C71">
        <w:rPr>
          <w:rFonts w:ascii="Times New Roman" w:hAnsi="Times New Roman" w:cs="Times New Roman"/>
          <w:b/>
          <w:color w:val="000000"/>
          <w:spacing w:val="14"/>
          <w:sz w:val="24"/>
          <w:szCs w:val="24"/>
        </w:rPr>
        <w:t>ORDERS/PAYMENTS:</w:t>
      </w:r>
    </w:p>
    <w:p w:rsidR="00015ACB" w:rsidRPr="00B93C71" w:rsidRDefault="00015ACB" w:rsidP="0014655F">
      <w:pPr>
        <w:tabs>
          <w:tab w:val="left" w:pos="720"/>
          <w:tab w:val="right" w:leader="dot" w:pos="7920"/>
        </w:tabs>
        <w:spacing w:before="120" w:after="0"/>
        <w:rPr>
          <w:rFonts w:ascii="Times New Roman" w:hAnsi="Times New Roman" w:cs="Times New Roman"/>
          <w:color w:val="000000"/>
          <w:spacing w:val="14"/>
          <w:sz w:val="24"/>
          <w:szCs w:val="24"/>
        </w:rPr>
      </w:pPr>
      <w:r w:rsidRPr="00B93C71">
        <w:rPr>
          <w:rFonts w:ascii="Times New Roman" w:hAnsi="Times New Roman" w:cs="Times New Roman"/>
          <w:b/>
          <w:color w:val="000000"/>
          <w:spacing w:val="14"/>
          <w:sz w:val="24"/>
          <w:szCs w:val="24"/>
        </w:rPr>
        <w:tab/>
      </w:r>
      <w:r w:rsidRPr="00B93C71">
        <w:rPr>
          <w:rFonts w:ascii="Times New Roman" w:hAnsi="Times New Roman" w:cs="Times New Roman"/>
          <w:color w:val="000000"/>
          <w:spacing w:val="14"/>
          <w:sz w:val="24"/>
          <w:szCs w:val="24"/>
        </w:rPr>
        <w:t>New Business (excluding gift)</w:t>
      </w:r>
      <w:r w:rsidR="00BB4C27" w:rsidRPr="00B93C71">
        <w:rPr>
          <w:rFonts w:ascii="Times New Roman" w:hAnsi="Times New Roman" w:cs="Times New Roman"/>
          <w:color w:val="000000"/>
          <w:spacing w:val="14"/>
          <w:sz w:val="24"/>
          <w:szCs w:val="24"/>
        </w:rPr>
        <w:tab/>
      </w:r>
      <w:r w:rsidR="000E0443" w:rsidRPr="00B93C71">
        <w:rPr>
          <w:rFonts w:ascii="Times New Roman" w:hAnsi="Times New Roman" w:cs="Times New Roman"/>
          <w:color w:val="000000"/>
          <w:spacing w:val="14"/>
          <w:sz w:val="24"/>
          <w:szCs w:val="24"/>
        </w:rPr>
        <w:t>8,000</w:t>
      </w:r>
      <w:r w:rsidRPr="00B93C71">
        <w:rPr>
          <w:rFonts w:ascii="Times New Roman" w:hAnsi="Times New Roman" w:cs="Times New Roman"/>
          <w:color w:val="000000"/>
          <w:spacing w:val="14"/>
          <w:sz w:val="24"/>
          <w:szCs w:val="24"/>
        </w:rPr>
        <w:br/>
      </w:r>
      <w:r w:rsidRPr="00B93C71">
        <w:rPr>
          <w:rFonts w:ascii="Times New Roman" w:hAnsi="Times New Roman" w:cs="Times New Roman"/>
          <w:b/>
          <w:color w:val="000000"/>
          <w:spacing w:val="14"/>
          <w:sz w:val="24"/>
          <w:szCs w:val="24"/>
        </w:rPr>
        <w:tab/>
      </w:r>
      <w:r w:rsidRPr="00B93C71">
        <w:rPr>
          <w:rFonts w:ascii="Times New Roman" w:hAnsi="Times New Roman" w:cs="Times New Roman"/>
          <w:color w:val="000000"/>
          <w:spacing w:val="14"/>
          <w:sz w:val="24"/>
          <w:szCs w:val="24"/>
        </w:rPr>
        <w:t>Renewals (excluding gift)</w:t>
      </w:r>
      <w:r w:rsidRPr="00B93C71">
        <w:rPr>
          <w:rFonts w:ascii="Times New Roman" w:hAnsi="Times New Roman" w:cs="Times New Roman"/>
          <w:color w:val="000000"/>
          <w:spacing w:val="14"/>
          <w:sz w:val="24"/>
          <w:szCs w:val="24"/>
        </w:rPr>
        <w:tab/>
      </w:r>
      <w:r w:rsidR="000E0443" w:rsidRPr="00B93C71">
        <w:rPr>
          <w:rFonts w:ascii="Times New Roman" w:hAnsi="Times New Roman" w:cs="Times New Roman"/>
          <w:color w:val="000000"/>
          <w:spacing w:val="14"/>
          <w:sz w:val="24"/>
          <w:szCs w:val="24"/>
        </w:rPr>
        <w:t>8,500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Gifts</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10,000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Agency</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1,000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Payments</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3,500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Credit Card</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1,500</w:t>
      </w:r>
    </w:p>
    <w:p w:rsidR="00015ACB" w:rsidRPr="00B93C71" w:rsidRDefault="00015ACB" w:rsidP="00015ACB">
      <w:pPr>
        <w:tabs>
          <w:tab w:val="left" w:pos="720"/>
          <w:tab w:val="right" w:leader="dot" w:pos="7920"/>
        </w:tabs>
        <w:spacing w:before="252" w:after="0"/>
        <w:rPr>
          <w:rFonts w:ascii="Times New Roman" w:hAnsi="Times New Roman" w:cs="Times New Roman"/>
          <w:b/>
          <w:color w:val="000000"/>
          <w:spacing w:val="14"/>
          <w:sz w:val="24"/>
          <w:szCs w:val="24"/>
        </w:rPr>
      </w:pPr>
      <w:r w:rsidRPr="00B93C71">
        <w:rPr>
          <w:rFonts w:ascii="Times New Roman" w:hAnsi="Times New Roman" w:cs="Times New Roman"/>
          <w:b/>
          <w:color w:val="000000"/>
          <w:spacing w:val="14"/>
          <w:sz w:val="24"/>
          <w:szCs w:val="24"/>
        </w:rPr>
        <w:t>CUSTOMER SERVICE:</w:t>
      </w:r>
    </w:p>
    <w:p w:rsidR="00015ACB" w:rsidRPr="00B93C71" w:rsidRDefault="00015ACB" w:rsidP="0014655F">
      <w:pPr>
        <w:tabs>
          <w:tab w:val="left" w:pos="720"/>
          <w:tab w:val="right" w:leader="dot" w:pos="7920"/>
        </w:tabs>
        <w:spacing w:before="120" w:after="0"/>
        <w:rPr>
          <w:rFonts w:ascii="Times New Roman" w:hAnsi="Times New Roman" w:cs="Times New Roman"/>
          <w:color w:val="000000"/>
          <w:spacing w:val="14"/>
          <w:sz w:val="24"/>
          <w:szCs w:val="24"/>
        </w:rPr>
      </w:pPr>
      <w:r w:rsidRPr="00B93C71">
        <w:rPr>
          <w:rFonts w:ascii="Times New Roman" w:hAnsi="Times New Roman" w:cs="Times New Roman"/>
          <w:color w:val="000000"/>
          <w:spacing w:val="14"/>
          <w:sz w:val="24"/>
          <w:szCs w:val="24"/>
        </w:rPr>
        <w:tab/>
        <w:t>Telephone Calls (Total)</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5,700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Mail</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1,000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Email Inquiry</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500</w:t>
      </w:r>
    </w:p>
    <w:p w:rsidR="00BB4C27" w:rsidRPr="00B93C71" w:rsidRDefault="00015ACB" w:rsidP="00015ACB">
      <w:pPr>
        <w:tabs>
          <w:tab w:val="left" w:pos="720"/>
          <w:tab w:val="right" w:leader="dot" w:pos="7920"/>
        </w:tabs>
        <w:spacing w:before="252" w:after="0"/>
        <w:rPr>
          <w:rFonts w:ascii="Times New Roman" w:hAnsi="Times New Roman" w:cs="Times New Roman"/>
          <w:b/>
          <w:color w:val="000000"/>
          <w:spacing w:val="14"/>
          <w:sz w:val="24"/>
          <w:szCs w:val="24"/>
        </w:rPr>
      </w:pPr>
      <w:r w:rsidRPr="00B93C71">
        <w:rPr>
          <w:rFonts w:ascii="Times New Roman" w:hAnsi="Times New Roman" w:cs="Times New Roman"/>
          <w:b/>
          <w:color w:val="000000"/>
          <w:spacing w:val="14"/>
          <w:sz w:val="24"/>
          <w:szCs w:val="24"/>
        </w:rPr>
        <w:t>LETTERSHOP:</w:t>
      </w:r>
    </w:p>
    <w:p w:rsidR="0014655F" w:rsidRPr="00B93C71" w:rsidRDefault="00015ACB" w:rsidP="0014655F">
      <w:pPr>
        <w:tabs>
          <w:tab w:val="left" w:pos="720"/>
          <w:tab w:val="right" w:leader="dot" w:pos="7920"/>
        </w:tabs>
        <w:spacing w:before="120" w:after="0"/>
        <w:rPr>
          <w:rFonts w:ascii="Times New Roman" w:hAnsi="Times New Roman" w:cs="Times New Roman"/>
          <w:color w:val="000000"/>
          <w:spacing w:val="14"/>
          <w:sz w:val="24"/>
          <w:szCs w:val="24"/>
        </w:rPr>
      </w:pPr>
      <w:r w:rsidRPr="00B93C71">
        <w:rPr>
          <w:rFonts w:ascii="Times New Roman" w:hAnsi="Times New Roman" w:cs="Times New Roman"/>
          <w:color w:val="000000"/>
          <w:spacing w:val="14"/>
          <w:sz w:val="24"/>
          <w:szCs w:val="24"/>
        </w:rPr>
        <w:tab/>
        <w:t>Direct Mail (2x per year)</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200,000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Single Renewals (Mail)</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46,693</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Single Renewals (Email)</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9,535</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Single Renewals (Wrap)</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2,000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 xml:space="preserve">Single </w:t>
      </w:r>
      <w:r w:rsidR="00CC71D7" w:rsidRPr="00B93C71">
        <w:rPr>
          <w:rFonts w:ascii="Times New Roman" w:hAnsi="Times New Roman" w:cs="Times New Roman"/>
          <w:color w:val="000000"/>
          <w:spacing w:val="14"/>
          <w:sz w:val="24"/>
          <w:szCs w:val="24"/>
        </w:rPr>
        <w:t>and</w:t>
      </w:r>
      <w:r w:rsidRPr="00B93C71">
        <w:rPr>
          <w:rFonts w:ascii="Times New Roman" w:hAnsi="Times New Roman" w:cs="Times New Roman"/>
          <w:color w:val="000000"/>
          <w:spacing w:val="14"/>
          <w:sz w:val="24"/>
          <w:szCs w:val="24"/>
        </w:rPr>
        <w:t xml:space="preserve"> Gift Invoices</w:t>
      </w:r>
      <w:r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20,000</w:t>
      </w:r>
      <w:r w:rsidRPr="00B93C71">
        <w:rPr>
          <w:rFonts w:ascii="Times New Roman" w:hAnsi="Times New Roman" w:cs="Times New Roman"/>
          <w:color w:val="000000"/>
          <w:spacing w:val="14"/>
          <w:sz w:val="24"/>
          <w:szCs w:val="24"/>
        </w:rPr>
        <w:br/>
      </w:r>
      <w:r w:rsidRPr="00B93C71">
        <w:rPr>
          <w:rFonts w:ascii="Times New Roman" w:hAnsi="Times New Roman" w:cs="Times New Roman"/>
          <w:color w:val="000000"/>
          <w:spacing w:val="14"/>
          <w:sz w:val="24"/>
          <w:szCs w:val="24"/>
        </w:rPr>
        <w:tab/>
        <w:t>COA, Cash and Gift Acknowledgements</w:t>
      </w:r>
      <w:r w:rsidR="0014655F"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5,000</w:t>
      </w:r>
      <w:r w:rsidR="0014655F" w:rsidRPr="00B93C71">
        <w:rPr>
          <w:rFonts w:ascii="Times New Roman" w:hAnsi="Times New Roman" w:cs="Times New Roman"/>
          <w:color w:val="000000"/>
          <w:spacing w:val="14"/>
          <w:sz w:val="24"/>
          <w:szCs w:val="24"/>
        </w:rPr>
        <w:br/>
      </w:r>
      <w:r w:rsidR="0014655F" w:rsidRPr="00B93C71">
        <w:rPr>
          <w:rFonts w:ascii="Times New Roman" w:hAnsi="Times New Roman" w:cs="Times New Roman"/>
          <w:color w:val="000000"/>
          <w:spacing w:val="14"/>
          <w:sz w:val="24"/>
          <w:szCs w:val="24"/>
        </w:rPr>
        <w:tab/>
        <w:t>Gift Renewals (Mail)</w:t>
      </w:r>
      <w:r w:rsidR="0014655F"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10,000</w:t>
      </w:r>
      <w:r w:rsidR="0014655F" w:rsidRPr="00B93C71">
        <w:rPr>
          <w:rFonts w:ascii="Times New Roman" w:hAnsi="Times New Roman" w:cs="Times New Roman"/>
          <w:color w:val="000000"/>
          <w:spacing w:val="14"/>
          <w:sz w:val="24"/>
          <w:szCs w:val="24"/>
        </w:rPr>
        <w:br/>
      </w:r>
      <w:r w:rsidR="0014655F" w:rsidRPr="00B93C71">
        <w:rPr>
          <w:rFonts w:ascii="Times New Roman" w:hAnsi="Times New Roman" w:cs="Times New Roman"/>
          <w:color w:val="000000"/>
          <w:spacing w:val="14"/>
          <w:sz w:val="24"/>
          <w:szCs w:val="24"/>
        </w:rPr>
        <w:tab/>
        <w:t>Gift Renewals (Email)</w:t>
      </w:r>
      <w:r w:rsidR="0014655F" w:rsidRPr="00B93C71">
        <w:rPr>
          <w:rFonts w:ascii="Times New Roman" w:hAnsi="Times New Roman" w:cs="Times New Roman"/>
          <w:color w:val="000000"/>
          <w:spacing w:val="14"/>
          <w:sz w:val="24"/>
          <w:szCs w:val="24"/>
        </w:rPr>
        <w:tab/>
      </w:r>
      <w:r w:rsidR="00537A5E" w:rsidRPr="00B93C71">
        <w:rPr>
          <w:rFonts w:ascii="Times New Roman" w:hAnsi="Times New Roman" w:cs="Times New Roman"/>
          <w:color w:val="000000"/>
          <w:spacing w:val="14"/>
          <w:sz w:val="24"/>
          <w:szCs w:val="24"/>
        </w:rPr>
        <w:t>1,500</w:t>
      </w:r>
    </w:p>
    <w:p w:rsidR="0014655F" w:rsidRDefault="0014655F" w:rsidP="0014655F">
      <w:pPr>
        <w:tabs>
          <w:tab w:val="left" w:pos="720"/>
          <w:tab w:val="right" w:leader="dot" w:pos="7920"/>
        </w:tabs>
        <w:spacing w:before="240" w:after="0"/>
        <w:rPr>
          <w:rFonts w:ascii="Times New Roman" w:hAnsi="Times New Roman" w:cs="Times New Roman"/>
          <w:b/>
          <w:color w:val="000000"/>
          <w:spacing w:val="14"/>
          <w:sz w:val="24"/>
          <w:szCs w:val="24"/>
        </w:rPr>
      </w:pPr>
      <w:r w:rsidRPr="00B93C71">
        <w:rPr>
          <w:rFonts w:ascii="Times New Roman" w:hAnsi="Times New Roman" w:cs="Times New Roman"/>
          <w:b/>
          <w:color w:val="000000"/>
          <w:spacing w:val="14"/>
          <w:sz w:val="24"/>
          <w:szCs w:val="24"/>
        </w:rPr>
        <w:t>MISCELLANEOUS INFORMATION</w:t>
      </w:r>
    </w:p>
    <w:p w:rsidR="0014655F" w:rsidRDefault="0014655F" w:rsidP="0014655F">
      <w:pPr>
        <w:tabs>
          <w:tab w:val="left" w:pos="720"/>
          <w:tab w:val="right" w:leader="dot" w:pos="7920"/>
        </w:tabs>
        <w:spacing w:before="120" w:after="0"/>
        <w:rPr>
          <w:rFonts w:ascii="Times New Roman" w:hAnsi="Times New Roman" w:cs="Times New Roman"/>
          <w:color w:val="000000"/>
          <w:spacing w:val="14"/>
          <w:sz w:val="24"/>
          <w:szCs w:val="24"/>
        </w:rPr>
      </w:pPr>
      <w:r>
        <w:rPr>
          <w:rFonts w:ascii="Times New Roman" w:hAnsi="Times New Roman" w:cs="Times New Roman"/>
          <w:b/>
          <w:color w:val="000000"/>
          <w:spacing w:val="14"/>
          <w:sz w:val="24"/>
          <w:szCs w:val="24"/>
        </w:rPr>
        <w:tab/>
      </w:r>
      <w:r w:rsidR="00537A5E">
        <w:rPr>
          <w:rFonts w:ascii="Times New Roman" w:hAnsi="Times New Roman" w:cs="Times New Roman"/>
          <w:color w:val="000000"/>
          <w:spacing w:val="14"/>
          <w:sz w:val="24"/>
          <w:szCs w:val="24"/>
        </w:rPr>
        <w:t>List Rental Volumes</w:t>
      </w:r>
      <w:r w:rsidR="00537A5E">
        <w:rPr>
          <w:rFonts w:ascii="Times New Roman" w:hAnsi="Times New Roman" w:cs="Times New Roman"/>
          <w:color w:val="000000"/>
          <w:spacing w:val="14"/>
          <w:sz w:val="24"/>
          <w:szCs w:val="24"/>
        </w:rPr>
        <w:tab/>
        <w:t>100,000</w:t>
      </w:r>
      <w:r>
        <w:rPr>
          <w:rFonts w:ascii="Times New Roman" w:hAnsi="Times New Roman" w:cs="Times New Roman"/>
          <w:color w:val="000000"/>
          <w:spacing w:val="14"/>
          <w:sz w:val="24"/>
          <w:szCs w:val="24"/>
        </w:rPr>
        <w:br/>
      </w:r>
      <w:r>
        <w:rPr>
          <w:rFonts w:ascii="Times New Roman" w:hAnsi="Times New Roman" w:cs="Times New Roman"/>
          <w:color w:val="000000"/>
          <w:spacing w:val="14"/>
          <w:sz w:val="24"/>
          <w:szCs w:val="24"/>
        </w:rPr>
        <w:tab/>
        <w:t xml:space="preserve">Premium Volumes </w:t>
      </w:r>
      <w:r>
        <w:rPr>
          <w:rFonts w:ascii="Times New Roman" w:hAnsi="Times New Roman" w:cs="Times New Roman"/>
          <w:color w:val="000000"/>
          <w:spacing w:val="14"/>
          <w:sz w:val="24"/>
          <w:szCs w:val="24"/>
        </w:rPr>
        <w:tab/>
        <w:t>N/A</w:t>
      </w:r>
    </w:p>
    <w:p w:rsidR="0014655F" w:rsidRPr="0014655F" w:rsidRDefault="0014655F" w:rsidP="0014655F">
      <w:pPr>
        <w:tabs>
          <w:tab w:val="left" w:pos="720"/>
          <w:tab w:val="right" w:leader="dot" w:pos="7920"/>
        </w:tabs>
        <w:spacing w:before="240" w:after="0"/>
        <w:rPr>
          <w:rFonts w:ascii="Times New Roman" w:hAnsi="Times New Roman" w:cs="Times New Roman"/>
          <w:b/>
          <w:color w:val="000000"/>
          <w:spacing w:val="14"/>
          <w:sz w:val="24"/>
          <w:szCs w:val="24"/>
        </w:rPr>
      </w:pPr>
      <w:r>
        <w:rPr>
          <w:rFonts w:ascii="Times New Roman" w:hAnsi="Times New Roman" w:cs="Times New Roman"/>
          <w:b/>
          <w:color w:val="000000"/>
          <w:spacing w:val="14"/>
          <w:sz w:val="24"/>
          <w:szCs w:val="24"/>
        </w:rPr>
        <w:t>SPECIAL CONSIDERATIONS</w:t>
      </w:r>
    </w:p>
    <w:p w:rsidR="0014655F" w:rsidRPr="0014655F" w:rsidRDefault="0014655F" w:rsidP="0014655F">
      <w:pPr>
        <w:numPr>
          <w:ilvl w:val="0"/>
          <w:numId w:val="7"/>
        </w:numPr>
        <w:tabs>
          <w:tab w:val="decimal" w:pos="504"/>
        </w:tabs>
        <w:spacing w:before="252" w:after="0" w:line="240" w:lineRule="auto"/>
        <w:ind w:right="216"/>
        <w:rPr>
          <w:rFonts w:ascii="Times New Roman" w:hAnsi="Times New Roman" w:cs="Times New Roman"/>
          <w:color w:val="000000"/>
          <w:spacing w:val="-5"/>
          <w:sz w:val="24"/>
          <w:szCs w:val="24"/>
        </w:rPr>
      </w:pPr>
      <w:r w:rsidRPr="0014655F">
        <w:rPr>
          <w:rFonts w:ascii="Times New Roman" w:hAnsi="Times New Roman" w:cs="Times New Roman"/>
          <w:b/>
          <w:color w:val="000000"/>
          <w:spacing w:val="-5"/>
          <w:sz w:val="24"/>
          <w:szCs w:val="24"/>
        </w:rPr>
        <w:t xml:space="preserve">Groups: </w:t>
      </w:r>
      <w:r w:rsidRPr="0014655F">
        <w:rPr>
          <w:rFonts w:ascii="Times New Roman" w:hAnsi="Times New Roman" w:cs="Times New Roman"/>
          <w:color w:val="000000"/>
          <w:spacing w:val="-5"/>
          <w:sz w:val="24"/>
          <w:szCs w:val="24"/>
        </w:rPr>
        <w:t xml:space="preserve">there are 2 </w:t>
      </w:r>
      <w:r w:rsidR="006F79E3">
        <w:rPr>
          <w:rFonts w:ascii="Times New Roman" w:hAnsi="Times New Roman" w:cs="Times New Roman"/>
          <w:color w:val="000000"/>
          <w:spacing w:val="-5"/>
          <w:sz w:val="24"/>
          <w:szCs w:val="24"/>
        </w:rPr>
        <w:t xml:space="preserve">(two) </w:t>
      </w:r>
      <w:r w:rsidRPr="0014655F">
        <w:rPr>
          <w:rFonts w:ascii="Times New Roman" w:hAnsi="Times New Roman" w:cs="Times New Roman"/>
          <w:color w:val="000000"/>
          <w:spacing w:val="-5"/>
          <w:sz w:val="24"/>
          <w:szCs w:val="24"/>
        </w:rPr>
        <w:t>large groups o</w:t>
      </w:r>
      <w:r w:rsidR="006F79E3">
        <w:rPr>
          <w:rFonts w:ascii="Times New Roman" w:hAnsi="Times New Roman" w:cs="Times New Roman"/>
          <w:color w:val="000000"/>
          <w:spacing w:val="-5"/>
          <w:sz w:val="24"/>
          <w:szCs w:val="24"/>
        </w:rPr>
        <w:t>f</w:t>
      </w:r>
      <w:r w:rsidRPr="0014655F">
        <w:rPr>
          <w:rFonts w:ascii="Times New Roman" w:hAnsi="Times New Roman" w:cs="Times New Roman"/>
          <w:color w:val="000000"/>
          <w:spacing w:val="-5"/>
          <w:sz w:val="24"/>
          <w:szCs w:val="24"/>
        </w:rPr>
        <w:t xml:space="preserve"> files and one smaller group. The largest groups </w:t>
      </w:r>
      <w:r w:rsidRPr="0014655F">
        <w:rPr>
          <w:rFonts w:ascii="Times New Roman" w:hAnsi="Times New Roman" w:cs="Times New Roman"/>
          <w:color w:val="000000"/>
          <w:spacing w:val="-4"/>
          <w:sz w:val="24"/>
          <w:szCs w:val="24"/>
        </w:rPr>
        <w:t xml:space="preserve">have 300 — 600 subscribers each. Common expires are maintained, regardless of when </w:t>
      </w:r>
      <w:r w:rsidRPr="0014655F">
        <w:rPr>
          <w:rFonts w:ascii="Times New Roman" w:hAnsi="Times New Roman" w:cs="Times New Roman"/>
          <w:color w:val="000000"/>
          <w:sz w:val="24"/>
          <w:szCs w:val="24"/>
        </w:rPr>
        <w:t xml:space="preserve">the sub order is added to the file. On file, these orders appear as cash orders. An </w:t>
      </w:r>
      <w:r w:rsidRPr="0014655F">
        <w:rPr>
          <w:rFonts w:ascii="Times New Roman" w:hAnsi="Times New Roman" w:cs="Times New Roman"/>
          <w:color w:val="000000"/>
          <w:spacing w:val="-4"/>
          <w:sz w:val="24"/>
          <w:szCs w:val="24"/>
        </w:rPr>
        <w:t xml:space="preserve">example of a group order: a corporation gives subscriptions to a list of VIP clients. A “compliments of” or “gift from” message can appear on the issue label if desired by the </w:t>
      </w:r>
      <w:r w:rsidRPr="0014655F">
        <w:rPr>
          <w:rFonts w:ascii="Times New Roman" w:hAnsi="Times New Roman" w:cs="Times New Roman"/>
          <w:color w:val="000000"/>
          <w:spacing w:val="-6"/>
          <w:sz w:val="24"/>
          <w:szCs w:val="24"/>
        </w:rPr>
        <w:t xml:space="preserve">donor. Subscribers are not promoted for renewal. A renewal galley by group of individual </w:t>
      </w:r>
      <w:r w:rsidRPr="0014655F">
        <w:rPr>
          <w:rFonts w:ascii="Times New Roman" w:hAnsi="Times New Roman" w:cs="Times New Roman"/>
          <w:color w:val="000000"/>
          <w:spacing w:val="-5"/>
          <w:sz w:val="24"/>
          <w:szCs w:val="24"/>
        </w:rPr>
        <w:t xml:space="preserve">subs is sent to Vermont Life either as a printout listing or an Excel file, as specified by </w:t>
      </w:r>
      <w:r w:rsidRPr="0014655F">
        <w:rPr>
          <w:rFonts w:ascii="Times New Roman" w:hAnsi="Times New Roman" w:cs="Times New Roman"/>
          <w:color w:val="000000"/>
          <w:spacing w:val="-4"/>
          <w:sz w:val="24"/>
          <w:szCs w:val="24"/>
        </w:rPr>
        <w:t xml:space="preserve">VL. A group galley may be required at times other than at renewal though this is not a </w:t>
      </w:r>
      <w:r w:rsidRPr="0014655F">
        <w:rPr>
          <w:rFonts w:ascii="Times New Roman" w:hAnsi="Times New Roman" w:cs="Times New Roman"/>
          <w:color w:val="000000"/>
          <w:spacing w:val="-3"/>
          <w:sz w:val="24"/>
          <w:szCs w:val="24"/>
        </w:rPr>
        <w:t xml:space="preserve">common request. Printed galleys must have the ability to be sorted in a variety of </w:t>
      </w:r>
      <w:r w:rsidRPr="0014655F">
        <w:rPr>
          <w:rFonts w:ascii="Times New Roman" w:hAnsi="Times New Roman" w:cs="Times New Roman"/>
          <w:color w:val="000000"/>
          <w:spacing w:val="-5"/>
          <w:sz w:val="24"/>
          <w:szCs w:val="24"/>
        </w:rPr>
        <w:t>sequences including but not limited to: ZIP Code, last name; company name.</w:t>
      </w:r>
    </w:p>
    <w:p w:rsidR="0014655F" w:rsidRPr="0014655F" w:rsidRDefault="0014655F" w:rsidP="0014655F">
      <w:pPr>
        <w:numPr>
          <w:ilvl w:val="0"/>
          <w:numId w:val="7"/>
        </w:numPr>
        <w:tabs>
          <w:tab w:val="decimal" w:pos="504"/>
        </w:tabs>
        <w:spacing w:before="324" w:after="0" w:line="240" w:lineRule="auto"/>
        <w:ind w:right="216"/>
        <w:rPr>
          <w:rFonts w:ascii="Times New Roman" w:hAnsi="Times New Roman" w:cs="Times New Roman"/>
          <w:color w:val="000000"/>
          <w:spacing w:val="-6"/>
          <w:sz w:val="24"/>
          <w:szCs w:val="24"/>
        </w:rPr>
      </w:pPr>
      <w:r w:rsidRPr="0014655F">
        <w:rPr>
          <w:rFonts w:ascii="Times New Roman" w:hAnsi="Times New Roman" w:cs="Times New Roman"/>
          <w:b/>
          <w:color w:val="000000"/>
          <w:spacing w:val="-2"/>
          <w:sz w:val="24"/>
          <w:szCs w:val="24"/>
        </w:rPr>
        <w:lastRenderedPageBreak/>
        <w:t>Bulk Gift Subscriptions:</w:t>
      </w:r>
      <w:r w:rsidRPr="0014655F">
        <w:rPr>
          <w:rFonts w:ascii="Times New Roman" w:hAnsi="Times New Roman" w:cs="Times New Roman"/>
          <w:color w:val="000000"/>
          <w:spacing w:val="-2"/>
          <w:sz w:val="24"/>
          <w:szCs w:val="24"/>
        </w:rPr>
        <w:t xml:space="preserve"> about 10 "bulk gift" subscriptions are on file. These orders </w:t>
      </w:r>
      <w:r w:rsidRPr="0014655F">
        <w:rPr>
          <w:rFonts w:ascii="Times New Roman" w:hAnsi="Times New Roman" w:cs="Times New Roman"/>
          <w:color w:val="000000"/>
          <w:spacing w:val="-7"/>
          <w:sz w:val="24"/>
          <w:szCs w:val="24"/>
        </w:rPr>
        <w:t xml:space="preserve">act like donor/recipient gift orders with the exception that all donor renewal promotion is </w:t>
      </w:r>
      <w:r w:rsidRPr="0014655F">
        <w:rPr>
          <w:rFonts w:ascii="Times New Roman" w:hAnsi="Times New Roman" w:cs="Times New Roman"/>
          <w:color w:val="000000"/>
          <w:spacing w:val="-8"/>
          <w:sz w:val="24"/>
          <w:szCs w:val="24"/>
        </w:rPr>
        <w:t xml:space="preserve">batched and sent to Vermont Life rather than mailed by the service bureau to the donor. </w:t>
      </w:r>
      <w:r w:rsidRPr="0014655F">
        <w:rPr>
          <w:rFonts w:ascii="Times New Roman" w:hAnsi="Times New Roman" w:cs="Times New Roman"/>
          <w:color w:val="000000"/>
          <w:spacing w:val="-3"/>
          <w:sz w:val="24"/>
          <w:szCs w:val="24"/>
        </w:rPr>
        <w:t xml:space="preserve">Vermont Life reviews these documents and then forwards to the donor. These accounts </w:t>
      </w:r>
      <w:r w:rsidRPr="0014655F">
        <w:rPr>
          <w:rFonts w:ascii="Times New Roman" w:hAnsi="Times New Roman" w:cs="Times New Roman"/>
          <w:color w:val="000000"/>
          <w:spacing w:val="-9"/>
          <w:sz w:val="24"/>
          <w:szCs w:val="24"/>
        </w:rPr>
        <w:t xml:space="preserve">are provided special discounts and rates, negotiated separately by Vermont Life. Bulk gift </w:t>
      </w:r>
      <w:r w:rsidRPr="0014655F">
        <w:rPr>
          <w:rFonts w:ascii="Times New Roman" w:hAnsi="Times New Roman" w:cs="Times New Roman"/>
          <w:color w:val="000000"/>
          <w:spacing w:val="-5"/>
          <w:sz w:val="24"/>
          <w:szCs w:val="24"/>
        </w:rPr>
        <w:t>subscription accounts typically have from 20 to 50 recipients.</w:t>
      </w:r>
    </w:p>
    <w:p w:rsidR="0014655F" w:rsidRPr="0014655F" w:rsidRDefault="0014655F" w:rsidP="0014655F">
      <w:pPr>
        <w:numPr>
          <w:ilvl w:val="0"/>
          <w:numId w:val="7"/>
        </w:numPr>
        <w:spacing w:before="324" w:after="0" w:line="240" w:lineRule="auto"/>
        <w:ind w:right="216"/>
        <w:rPr>
          <w:rFonts w:ascii="Times New Roman" w:hAnsi="Times New Roman" w:cs="Times New Roman"/>
          <w:color w:val="000000"/>
          <w:spacing w:val="-16"/>
          <w:sz w:val="24"/>
          <w:szCs w:val="24"/>
        </w:rPr>
      </w:pPr>
      <w:r w:rsidRPr="008162AA">
        <w:rPr>
          <w:rFonts w:ascii="Times New Roman" w:hAnsi="Times New Roman" w:cs="Times New Roman"/>
          <w:b/>
          <w:color w:val="000000"/>
          <w:spacing w:val="-16"/>
          <w:sz w:val="24"/>
          <w:szCs w:val="24"/>
        </w:rPr>
        <w:t xml:space="preserve">Gifts: </w:t>
      </w:r>
      <w:r w:rsidRPr="0014655F">
        <w:rPr>
          <w:rFonts w:ascii="Times New Roman" w:hAnsi="Times New Roman" w:cs="Times New Roman"/>
          <w:color w:val="000000"/>
          <w:spacing w:val="-16"/>
          <w:sz w:val="24"/>
          <w:szCs w:val="24"/>
        </w:rPr>
        <w:t xml:space="preserve">the donor name, if requested by the subscriber, can be printed as a  “gift from” </w:t>
      </w:r>
      <w:r w:rsidRPr="0014655F">
        <w:rPr>
          <w:rFonts w:ascii="Times New Roman" w:hAnsi="Times New Roman" w:cs="Times New Roman"/>
          <w:color w:val="000000"/>
          <w:spacing w:val="-4"/>
          <w:sz w:val="24"/>
          <w:szCs w:val="24"/>
        </w:rPr>
        <w:t>message on the issue label.</w:t>
      </w:r>
    </w:p>
    <w:p w:rsidR="0014655F" w:rsidRPr="0014655F" w:rsidRDefault="0014655F" w:rsidP="0014655F">
      <w:pPr>
        <w:numPr>
          <w:ilvl w:val="0"/>
          <w:numId w:val="7"/>
        </w:numPr>
        <w:spacing w:before="252" w:after="0" w:line="240" w:lineRule="auto"/>
        <w:ind w:right="144"/>
        <w:rPr>
          <w:rFonts w:ascii="Times New Roman" w:hAnsi="Times New Roman" w:cs="Times New Roman"/>
          <w:color w:val="000000"/>
          <w:spacing w:val="-9"/>
          <w:sz w:val="24"/>
          <w:szCs w:val="24"/>
        </w:rPr>
      </w:pPr>
      <w:r w:rsidRPr="0014655F">
        <w:rPr>
          <w:rFonts w:ascii="Times New Roman" w:hAnsi="Times New Roman" w:cs="Times New Roman"/>
          <w:color w:val="000000"/>
          <w:spacing w:val="-9"/>
          <w:sz w:val="24"/>
          <w:szCs w:val="24"/>
        </w:rPr>
        <w:t xml:space="preserve">A change-of-address request letter to the donor is automatically generated when an </w:t>
      </w:r>
      <w:r w:rsidRPr="0014655F">
        <w:rPr>
          <w:rFonts w:ascii="Times New Roman" w:hAnsi="Times New Roman" w:cs="Times New Roman"/>
          <w:color w:val="000000"/>
          <w:spacing w:val="-10"/>
          <w:sz w:val="24"/>
          <w:szCs w:val="24"/>
        </w:rPr>
        <w:t>undeliverable recipient address is returned.</w:t>
      </w:r>
    </w:p>
    <w:p w:rsidR="0014655F" w:rsidRPr="0014655F" w:rsidRDefault="0014655F" w:rsidP="0014655F">
      <w:pPr>
        <w:numPr>
          <w:ilvl w:val="0"/>
          <w:numId w:val="7"/>
        </w:numPr>
        <w:spacing w:before="252" w:after="0" w:line="240" w:lineRule="auto"/>
        <w:ind w:right="360"/>
        <w:rPr>
          <w:rFonts w:ascii="Times New Roman" w:hAnsi="Times New Roman" w:cs="Times New Roman"/>
          <w:color w:val="000000"/>
          <w:spacing w:val="-12"/>
          <w:sz w:val="24"/>
          <w:szCs w:val="24"/>
        </w:rPr>
      </w:pPr>
      <w:r w:rsidRPr="0014655F">
        <w:rPr>
          <w:rFonts w:ascii="Times New Roman" w:hAnsi="Times New Roman" w:cs="Times New Roman"/>
          <w:color w:val="000000"/>
          <w:spacing w:val="-12"/>
          <w:sz w:val="24"/>
          <w:szCs w:val="24"/>
        </w:rPr>
        <w:t xml:space="preserve">Vermont Life is not an ABC audited publication though they prefer their account to be </w:t>
      </w:r>
      <w:r w:rsidRPr="0014655F">
        <w:rPr>
          <w:rFonts w:ascii="Times New Roman" w:hAnsi="Times New Roman" w:cs="Times New Roman"/>
          <w:color w:val="000000"/>
          <w:spacing w:val="-10"/>
          <w:sz w:val="24"/>
          <w:szCs w:val="24"/>
        </w:rPr>
        <w:t>set up as if they were ABC audited.</w:t>
      </w:r>
      <w:r w:rsidR="006F79E3">
        <w:rPr>
          <w:rFonts w:ascii="Times New Roman" w:hAnsi="Times New Roman" w:cs="Times New Roman"/>
          <w:color w:val="000000"/>
          <w:spacing w:val="-10"/>
          <w:sz w:val="24"/>
          <w:szCs w:val="24"/>
        </w:rPr>
        <w:t xml:space="preserve"> </w:t>
      </w:r>
    </w:p>
    <w:p w:rsidR="0014655F" w:rsidRPr="0014655F" w:rsidRDefault="0014655F" w:rsidP="0014655F">
      <w:pPr>
        <w:numPr>
          <w:ilvl w:val="0"/>
          <w:numId w:val="7"/>
        </w:numPr>
        <w:spacing w:before="252" w:after="0" w:line="240" w:lineRule="auto"/>
        <w:ind w:right="144"/>
        <w:rPr>
          <w:rFonts w:ascii="Times New Roman" w:hAnsi="Times New Roman" w:cs="Times New Roman"/>
          <w:color w:val="000000"/>
          <w:spacing w:val="-11"/>
          <w:sz w:val="24"/>
          <w:szCs w:val="24"/>
        </w:rPr>
      </w:pPr>
      <w:r w:rsidRPr="0014655F">
        <w:rPr>
          <w:rFonts w:ascii="Times New Roman" w:hAnsi="Times New Roman" w:cs="Times New Roman"/>
          <w:color w:val="000000"/>
          <w:spacing w:val="-11"/>
          <w:sz w:val="24"/>
          <w:szCs w:val="24"/>
        </w:rPr>
        <w:t xml:space="preserve">All standard reports for Vermont Life are posted to a bulletin board for downloading via </w:t>
      </w:r>
      <w:r w:rsidRPr="0014655F">
        <w:rPr>
          <w:rFonts w:ascii="Times New Roman" w:hAnsi="Times New Roman" w:cs="Times New Roman"/>
          <w:color w:val="000000"/>
          <w:spacing w:val="-9"/>
          <w:sz w:val="24"/>
          <w:szCs w:val="24"/>
        </w:rPr>
        <w:t>the web. Hardcopy is available on request.</w:t>
      </w:r>
    </w:p>
    <w:p w:rsidR="0014655F" w:rsidRPr="0014655F" w:rsidRDefault="0014655F" w:rsidP="0014655F">
      <w:pPr>
        <w:numPr>
          <w:ilvl w:val="0"/>
          <w:numId w:val="7"/>
        </w:numPr>
        <w:tabs>
          <w:tab w:val="decimal" w:pos="576"/>
        </w:tabs>
        <w:spacing w:before="252" w:after="0" w:line="240" w:lineRule="auto"/>
        <w:ind w:right="72"/>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w:t>
      </w:r>
      <w:r w:rsidRPr="0014655F">
        <w:rPr>
          <w:rFonts w:ascii="Times New Roman" w:hAnsi="Times New Roman" w:cs="Times New Roman"/>
          <w:color w:val="000000"/>
          <w:spacing w:val="-11"/>
          <w:sz w:val="24"/>
          <w:szCs w:val="24"/>
        </w:rPr>
        <w:t xml:space="preserve">Supplemental labels are run every two weeks, including up to two </w:t>
      </w:r>
      <w:proofErr w:type="spellStart"/>
      <w:r w:rsidRPr="0014655F">
        <w:rPr>
          <w:rFonts w:ascii="Times New Roman" w:hAnsi="Times New Roman" w:cs="Times New Roman"/>
          <w:color w:val="000000"/>
          <w:spacing w:val="-11"/>
          <w:sz w:val="24"/>
          <w:szCs w:val="24"/>
        </w:rPr>
        <w:t>supps</w:t>
      </w:r>
      <w:proofErr w:type="spellEnd"/>
      <w:r w:rsidRPr="0014655F">
        <w:rPr>
          <w:rFonts w:ascii="Times New Roman" w:hAnsi="Times New Roman" w:cs="Times New Roman"/>
          <w:color w:val="000000"/>
          <w:spacing w:val="-11"/>
          <w:sz w:val="24"/>
          <w:szCs w:val="24"/>
        </w:rPr>
        <w:t xml:space="preserve"> of a previous </w:t>
      </w:r>
      <w:r w:rsidRPr="0014655F">
        <w:rPr>
          <w:rFonts w:ascii="Times New Roman" w:hAnsi="Times New Roman" w:cs="Times New Roman"/>
          <w:color w:val="000000"/>
          <w:spacing w:val="-10"/>
          <w:sz w:val="24"/>
          <w:szCs w:val="24"/>
        </w:rPr>
        <w:t xml:space="preserve">issue after a current issue </w:t>
      </w:r>
      <w:proofErr w:type="spellStart"/>
      <w:r w:rsidRPr="0014655F">
        <w:rPr>
          <w:rFonts w:ascii="Times New Roman" w:hAnsi="Times New Roman" w:cs="Times New Roman"/>
          <w:color w:val="000000"/>
          <w:spacing w:val="-10"/>
          <w:sz w:val="24"/>
          <w:szCs w:val="24"/>
        </w:rPr>
        <w:t>mainfile</w:t>
      </w:r>
      <w:proofErr w:type="spellEnd"/>
      <w:r w:rsidRPr="0014655F">
        <w:rPr>
          <w:rFonts w:ascii="Times New Roman" w:hAnsi="Times New Roman" w:cs="Times New Roman"/>
          <w:color w:val="000000"/>
          <w:spacing w:val="-10"/>
          <w:sz w:val="24"/>
          <w:szCs w:val="24"/>
        </w:rPr>
        <w:t xml:space="preserve"> is pulled.</w:t>
      </w:r>
    </w:p>
    <w:p w:rsidR="0014655F" w:rsidRPr="0014655F" w:rsidRDefault="0014655F" w:rsidP="0014655F">
      <w:pPr>
        <w:numPr>
          <w:ilvl w:val="0"/>
          <w:numId w:val="7"/>
        </w:numPr>
        <w:tabs>
          <w:tab w:val="decimal" w:pos="576"/>
        </w:tabs>
        <w:spacing w:before="252" w:after="0" w:line="240" w:lineRule="auto"/>
        <w:ind w:right="72"/>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14655F">
        <w:rPr>
          <w:rFonts w:ascii="Times New Roman" w:hAnsi="Times New Roman" w:cs="Times New Roman"/>
          <w:color w:val="000000"/>
          <w:spacing w:val="-4"/>
          <w:sz w:val="24"/>
          <w:szCs w:val="24"/>
        </w:rPr>
        <w:t>Online access into the subscriber file for inquiry</w:t>
      </w:r>
      <w:r w:rsidRPr="0014655F">
        <w:rPr>
          <w:rFonts w:ascii="Times New Roman" w:hAnsi="Times New Roman" w:cs="Times New Roman"/>
          <w:color w:val="000000"/>
          <w:spacing w:val="-10"/>
          <w:sz w:val="24"/>
          <w:szCs w:val="24"/>
        </w:rPr>
        <w:t>. It is desired that access into the subscriber file be through the Internet</w:t>
      </w:r>
      <w:r w:rsidRPr="0014655F">
        <w:rPr>
          <w:rFonts w:ascii="Times New Roman" w:hAnsi="Times New Roman" w:cs="Times New Roman"/>
          <w:color w:val="000000"/>
          <w:spacing w:val="-9"/>
          <w:sz w:val="24"/>
          <w:szCs w:val="24"/>
        </w:rPr>
        <w:t>.</w:t>
      </w:r>
    </w:p>
    <w:p w:rsidR="0014655F" w:rsidRPr="0014655F" w:rsidRDefault="0014655F" w:rsidP="0014655F">
      <w:pPr>
        <w:numPr>
          <w:ilvl w:val="0"/>
          <w:numId w:val="7"/>
        </w:numPr>
        <w:tabs>
          <w:tab w:val="decimal" w:pos="576"/>
        </w:tabs>
        <w:spacing w:before="252" w:after="0" w:line="240" w:lineRule="auto"/>
        <w:ind w:right="144"/>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w:t>
      </w:r>
      <w:r w:rsidRPr="0014655F">
        <w:rPr>
          <w:rFonts w:ascii="Times New Roman" w:hAnsi="Times New Roman" w:cs="Times New Roman"/>
          <w:color w:val="000000"/>
          <w:spacing w:val="-12"/>
          <w:sz w:val="24"/>
          <w:szCs w:val="24"/>
        </w:rPr>
        <w:t xml:space="preserve">Some promotions for Vermont Life Magazine also promote products and vice-versa. </w:t>
      </w:r>
      <w:r w:rsidRPr="0014655F">
        <w:rPr>
          <w:rFonts w:ascii="Times New Roman" w:hAnsi="Times New Roman" w:cs="Times New Roman"/>
          <w:color w:val="000000"/>
          <w:spacing w:val="-7"/>
          <w:sz w:val="24"/>
          <w:szCs w:val="24"/>
        </w:rPr>
        <w:t xml:space="preserve">Combination orders that include products and subscriptions are currently entered initially </w:t>
      </w:r>
      <w:r w:rsidRPr="0014655F">
        <w:rPr>
          <w:rFonts w:ascii="Times New Roman" w:hAnsi="Times New Roman" w:cs="Times New Roman"/>
          <w:color w:val="000000"/>
          <w:spacing w:val="-10"/>
          <w:sz w:val="24"/>
          <w:szCs w:val="24"/>
        </w:rPr>
        <w:t>on Vermont Life's product fulfillment system. Subscriptions on these orders are then forwarded to the service bureau for magazine processing.</w:t>
      </w:r>
    </w:p>
    <w:p w:rsidR="0014655F" w:rsidRPr="0014655F" w:rsidRDefault="0014655F" w:rsidP="0014655F">
      <w:pPr>
        <w:numPr>
          <w:ilvl w:val="0"/>
          <w:numId w:val="7"/>
        </w:numPr>
        <w:tabs>
          <w:tab w:val="decimal" w:pos="576"/>
        </w:tabs>
        <w:spacing w:before="180" w:after="0" w:line="240" w:lineRule="auto"/>
        <w:ind w:right="72"/>
        <w:rPr>
          <w:rFonts w:ascii="Times New Roman" w:hAnsi="Times New Roman" w:cs="Times New Roman"/>
          <w:color w:val="000000"/>
          <w:spacing w:val="-5"/>
          <w:sz w:val="24"/>
          <w:szCs w:val="24"/>
        </w:rPr>
      </w:pPr>
      <w:r w:rsidRPr="0014655F">
        <w:rPr>
          <w:rFonts w:ascii="Times New Roman" w:hAnsi="Times New Roman" w:cs="Times New Roman"/>
          <w:color w:val="000000"/>
          <w:spacing w:val="-5"/>
          <w:sz w:val="24"/>
          <w:szCs w:val="24"/>
        </w:rPr>
        <w:t xml:space="preserve">VL currently uses CDS's "magazine categories" to track new sub production and </w:t>
      </w:r>
      <w:r w:rsidRPr="0014655F">
        <w:rPr>
          <w:rFonts w:ascii="Times New Roman" w:hAnsi="Times New Roman" w:cs="Times New Roman"/>
          <w:color w:val="000000"/>
          <w:spacing w:val="-7"/>
          <w:sz w:val="24"/>
          <w:szCs w:val="24"/>
        </w:rPr>
        <w:t xml:space="preserve">renewal performance. This allows all the same reporting capabilities available by source </w:t>
      </w:r>
      <w:r w:rsidRPr="0014655F">
        <w:rPr>
          <w:rFonts w:ascii="Times New Roman" w:hAnsi="Times New Roman" w:cs="Times New Roman"/>
          <w:color w:val="000000"/>
          <w:spacing w:val="-10"/>
          <w:sz w:val="24"/>
          <w:szCs w:val="24"/>
        </w:rPr>
        <w:t xml:space="preserve">but using publisher-defined categories instead, with no practical limit to the number of categories (source reports remain available). VL strongly desires to continue this system or </w:t>
      </w:r>
      <w:r w:rsidRPr="0014655F">
        <w:rPr>
          <w:rFonts w:ascii="Times New Roman" w:hAnsi="Times New Roman" w:cs="Times New Roman"/>
          <w:color w:val="000000"/>
          <w:spacing w:val="-11"/>
          <w:sz w:val="24"/>
          <w:szCs w:val="24"/>
        </w:rPr>
        <w:t>its equivalent, retaining CDS's history on any new system.</w:t>
      </w:r>
    </w:p>
    <w:p w:rsidR="0014655F" w:rsidRDefault="0014655F" w:rsidP="0014655F">
      <w:pPr>
        <w:tabs>
          <w:tab w:val="left" w:pos="720"/>
          <w:tab w:val="right" w:leader="dot" w:pos="7920"/>
        </w:tabs>
        <w:spacing w:before="120" w:after="0"/>
        <w:ind w:left="720"/>
        <w:rPr>
          <w:rFonts w:ascii="Times New Roman" w:hAnsi="Times New Roman" w:cs="Times New Roman"/>
          <w:color w:val="000000"/>
          <w:spacing w:val="14"/>
          <w:sz w:val="24"/>
          <w:szCs w:val="24"/>
        </w:rPr>
      </w:pPr>
    </w:p>
    <w:p w:rsidR="008162AA" w:rsidRDefault="008162AA" w:rsidP="00AD1284">
      <w:pPr>
        <w:pStyle w:val="Default"/>
        <w:jc w:val="center"/>
        <w:rPr>
          <w:b/>
          <w:sz w:val="32"/>
          <w:szCs w:val="32"/>
        </w:rPr>
      </w:pPr>
      <w:r>
        <w:rPr>
          <w:b/>
          <w:sz w:val="32"/>
          <w:szCs w:val="32"/>
        </w:rPr>
        <w:br/>
      </w:r>
      <w:r>
        <w:rPr>
          <w:spacing w:val="14"/>
        </w:rPr>
        <w:t>End of Appendix A</w:t>
      </w:r>
    </w:p>
    <w:p w:rsidR="008162AA" w:rsidRDefault="008162AA" w:rsidP="00AD1284">
      <w:pPr>
        <w:pStyle w:val="Default"/>
        <w:jc w:val="center"/>
        <w:rPr>
          <w:b/>
          <w:sz w:val="32"/>
          <w:szCs w:val="32"/>
        </w:rPr>
      </w:pPr>
    </w:p>
    <w:p w:rsidR="003E2D27" w:rsidRDefault="003E2D27" w:rsidP="00AD1284">
      <w:pPr>
        <w:pStyle w:val="Default"/>
        <w:jc w:val="center"/>
        <w:rPr>
          <w:b/>
          <w:sz w:val="32"/>
          <w:szCs w:val="32"/>
        </w:rPr>
      </w:pPr>
    </w:p>
    <w:p w:rsidR="003E2D27" w:rsidRDefault="003E2D27" w:rsidP="00AD1284">
      <w:pPr>
        <w:pStyle w:val="Default"/>
        <w:jc w:val="center"/>
        <w:rPr>
          <w:b/>
          <w:sz w:val="32"/>
          <w:szCs w:val="32"/>
        </w:rPr>
      </w:pPr>
    </w:p>
    <w:p w:rsidR="003E2D27" w:rsidRDefault="003E2D27" w:rsidP="00AD1284">
      <w:pPr>
        <w:pStyle w:val="Default"/>
        <w:jc w:val="center"/>
        <w:rPr>
          <w:b/>
          <w:sz w:val="32"/>
          <w:szCs w:val="32"/>
        </w:rPr>
      </w:pPr>
    </w:p>
    <w:p w:rsidR="003E2D27" w:rsidRDefault="003E2D27" w:rsidP="00AD1284">
      <w:pPr>
        <w:pStyle w:val="Default"/>
        <w:jc w:val="center"/>
        <w:rPr>
          <w:b/>
          <w:sz w:val="32"/>
          <w:szCs w:val="32"/>
        </w:rPr>
        <w:sectPr w:rsidR="003E2D27">
          <w:footerReference w:type="default" r:id="rId15"/>
          <w:type w:val="continuous"/>
          <w:pgSz w:w="12240" w:h="15840"/>
          <w:pgMar w:top="1440" w:right="1440" w:bottom="1440" w:left="1440" w:header="720" w:footer="720" w:gutter="0"/>
          <w:cols w:space="720"/>
          <w:docGrid w:linePitch="360"/>
        </w:sectPr>
      </w:pPr>
    </w:p>
    <w:p w:rsidR="008162AA" w:rsidRDefault="008162AA" w:rsidP="00AD1284">
      <w:pPr>
        <w:pStyle w:val="Default"/>
        <w:jc w:val="center"/>
        <w:rPr>
          <w:b/>
          <w:sz w:val="32"/>
          <w:szCs w:val="32"/>
        </w:rPr>
      </w:pPr>
    </w:p>
    <w:p w:rsidR="00204808" w:rsidRDefault="0014655F" w:rsidP="006F79E3">
      <w:pPr>
        <w:pStyle w:val="Default"/>
        <w:jc w:val="center"/>
        <w:rPr>
          <w:b/>
          <w:bCs/>
          <w:sz w:val="28"/>
          <w:szCs w:val="28"/>
        </w:rPr>
      </w:pPr>
      <w:r>
        <w:rPr>
          <w:b/>
          <w:sz w:val="32"/>
          <w:szCs w:val="32"/>
        </w:rPr>
        <w:lastRenderedPageBreak/>
        <w:t xml:space="preserve">APPENDIX </w:t>
      </w:r>
      <w:r w:rsidR="00AD1284">
        <w:rPr>
          <w:b/>
          <w:sz w:val="32"/>
          <w:szCs w:val="32"/>
        </w:rPr>
        <w:t>B</w:t>
      </w:r>
      <w:r>
        <w:rPr>
          <w:b/>
          <w:sz w:val="32"/>
          <w:szCs w:val="32"/>
        </w:rPr>
        <w:br/>
      </w:r>
      <w:r w:rsidR="006F79E3">
        <w:rPr>
          <w:b/>
          <w:bCs/>
          <w:sz w:val="28"/>
          <w:szCs w:val="28"/>
        </w:rPr>
        <w:t>ACKNOWLEDGEMENT OF</w:t>
      </w:r>
      <w:r w:rsidR="00204808">
        <w:rPr>
          <w:b/>
          <w:bCs/>
          <w:sz w:val="28"/>
          <w:szCs w:val="28"/>
        </w:rPr>
        <w:t xml:space="preserve">  </w:t>
      </w:r>
    </w:p>
    <w:p w:rsidR="00204808" w:rsidRPr="00A87CC4" w:rsidRDefault="00204808" w:rsidP="00204808">
      <w:pPr>
        <w:autoSpaceDE w:val="0"/>
        <w:autoSpaceDN w:val="0"/>
        <w:adjustRightInd w:val="0"/>
        <w:jc w:val="center"/>
        <w:rPr>
          <w:rFonts w:ascii="Times New Roman" w:hAnsi="Times New Roman"/>
          <w:b/>
          <w:bCs/>
          <w:smallCaps/>
          <w:color w:val="000000"/>
          <w:sz w:val="28"/>
          <w:szCs w:val="28"/>
        </w:rPr>
      </w:pPr>
      <w:r>
        <w:rPr>
          <w:rFonts w:ascii="Times New Roman" w:hAnsi="Times New Roman"/>
          <w:b/>
          <w:bCs/>
          <w:color w:val="000000"/>
          <w:sz w:val="28"/>
          <w:szCs w:val="28"/>
        </w:rPr>
        <w:t>ATTACHMENT C</w:t>
      </w:r>
      <w:r>
        <w:rPr>
          <w:rFonts w:ascii="Times New Roman" w:hAnsi="Times New Roman"/>
          <w:color w:val="000000"/>
          <w:sz w:val="28"/>
          <w:szCs w:val="28"/>
        </w:rPr>
        <w:t xml:space="preserve">: </w:t>
      </w:r>
      <w:r w:rsidRPr="00A87CC4">
        <w:rPr>
          <w:rFonts w:ascii="Times New Roman" w:hAnsi="Times New Roman"/>
          <w:b/>
          <w:bCs/>
          <w:color w:val="000000"/>
          <w:sz w:val="28"/>
          <w:szCs w:val="28"/>
        </w:rPr>
        <w:t>STANDARD STATE PROVISIONS</w:t>
      </w:r>
      <w:r w:rsidR="006F79E3">
        <w:rPr>
          <w:rFonts w:ascii="Times New Roman" w:hAnsi="Times New Roman"/>
          <w:b/>
          <w:bCs/>
          <w:color w:val="000000"/>
          <w:sz w:val="28"/>
          <w:szCs w:val="28"/>
        </w:rPr>
        <w:t xml:space="preserve"> FORM</w:t>
      </w:r>
      <w:r w:rsidR="006F79E3">
        <w:rPr>
          <w:rFonts w:ascii="Times New Roman" w:hAnsi="Times New Roman"/>
          <w:b/>
          <w:bCs/>
          <w:color w:val="000000"/>
          <w:sz w:val="28"/>
          <w:szCs w:val="28"/>
        </w:rPr>
        <w:br/>
      </w:r>
      <w:r w:rsidRPr="00A87CC4">
        <w:rPr>
          <w:rFonts w:ascii="Times New Roman" w:hAnsi="Times New Roman"/>
          <w:b/>
          <w:bCs/>
          <w:smallCaps/>
          <w:color w:val="000000"/>
          <w:sz w:val="28"/>
          <w:szCs w:val="28"/>
        </w:rPr>
        <w:t>For Contracts and Grants</w:t>
      </w:r>
      <w:r w:rsidR="006F79E3">
        <w:rPr>
          <w:rFonts w:ascii="Times New Roman" w:hAnsi="Times New Roman"/>
          <w:b/>
          <w:bCs/>
          <w:smallCaps/>
          <w:color w:val="000000"/>
          <w:sz w:val="28"/>
          <w:szCs w:val="28"/>
        </w:rPr>
        <w:br/>
      </w:r>
      <w:r>
        <w:rPr>
          <w:rFonts w:ascii="Times New Roman" w:hAnsi="Times New Roman"/>
          <w:b/>
          <w:bCs/>
          <w:smallCaps/>
          <w:color w:val="000000"/>
          <w:sz w:val="28"/>
          <w:szCs w:val="28"/>
        </w:rPr>
        <w:t>November 7, 2012</w:t>
      </w:r>
    </w:p>
    <w:p w:rsidR="00204808" w:rsidRPr="00615DDA" w:rsidRDefault="00204808" w:rsidP="00204808">
      <w:pPr>
        <w:numPr>
          <w:ilvl w:val="0"/>
          <w:numId w:val="8"/>
        </w:numPr>
        <w:tabs>
          <w:tab w:val="left" w:pos="540"/>
        </w:tabs>
        <w:autoSpaceDE w:val="0"/>
        <w:autoSpaceDN w:val="0"/>
        <w:adjustRightInd w:val="0"/>
        <w:spacing w:line="240" w:lineRule="auto"/>
        <w:rPr>
          <w:rFonts w:ascii="Times New Roman" w:hAnsi="Times New Roman"/>
          <w:sz w:val="24"/>
          <w:szCs w:val="24"/>
        </w:rPr>
      </w:pPr>
      <w:r w:rsidRPr="00A87CC4">
        <w:rPr>
          <w:rFonts w:ascii="Times New Roman" w:hAnsi="Times New Roman"/>
          <w:b/>
          <w:bCs/>
          <w:sz w:val="24"/>
          <w:szCs w:val="24"/>
        </w:rPr>
        <w:t xml:space="preserve">Entire Agreement: </w:t>
      </w:r>
      <w:r w:rsidRPr="00A87CC4">
        <w:rPr>
          <w:rFonts w:ascii="Times New Roman" w:hAnsi="Times New Roman"/>
          <w:sz w:val="24"/>
          <w:szCs w:val="24"/>
        </w:rPr>
        <w:t xml:space="preserve">This Agreement, </w:t>
      </w:r>
      <w:r w:rsidRPr="00615DDA">
        <w:rPr>
          <w:rFonts w:ascii="Times New Roman" w:hAnsi="Times New Roman"/>
          <w:sz w:val="24"/>
          <w:szCs w:val="24"/>
        </w:rPr>
        <w:t>whether in the form of a Contract, State Funded Grant, or Federally Funded Grant, represents the entire agreement between the parties on the subject matter. All prior agreements, representations, statements, negotiations, and understandings shall have no effect.</w:t>
      </w:r>
    </w:p>
    <w:p w:rsidR="00204808" w:rsidRPr="00615DDA" w:rsidRDefault="00204808" w:rsidP="00204808">
      <w:pPr>
        <w:numPr>
          <w:ilvl w:val="0"/>
          <w:numId w:val="8"/>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bCs/>
          <w:sz w:val="24"/>
          <w:szCs w:val="24"/>
        </w:rPr>
        <w:t xml:space="preserve">Applicable Law: </w:t>
      </w:r>
      <w:r w:rsidRPr="00615DDA">
        <w:rPr>
          <w:rFonts w:ascii="Times New Roman" w:hAnsi="Times New Roman"/>
          <w:sz w:val="24"/>
          <w:szCs w:val="24"/>
        </w:rPr>
        <w:t>This Agreement will be governed by the laws of the State of Vermont.</w:t>
      </w:r>
    </w:p>
    <w:p w:rsidR="00204808" w:rsidRPr="00615DDA" w:rsidRDefault="00204808" w:rsidP="00204808">
      <w:pPr>
        <w:numPr>
          <w:ilvl w:val="0"/>
          <w:numId w:val="8"/>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sz w:val="24"/>
          <w:szCs w:val="24"/>
        </w:rPr>
        <w:t xml:space="preserve">Definitions: </w:t>
      </w:r>
      <w:r w:rsidRPr="00615DDA">
        <w:rPr>
          <w:rFonts w:ascii="Times New Roman" w:hAnsi="Times New Roman"/>
          <w:sz w:val="24"/>
          <w:szCs w:val="24"/>
        </w:rPr>
        <w:t xml:space="preserve">For purposes of this Attachment, “Party” shall mean the Contractor, Grantee or </w:t>
      </w:r>
      <w:proofErr w:type="spellStart"/>
      <w:r w:rsidRPr="00615DDA">
        <w:rPr>
          <w:rFonts w:ascii="Times New Roman" w:hAnsi="Times New Roman"/>
          <w:sz w:val="24"/>
          <w:szCs w:val="24"/>
        </w:rPr>
        <w:t>Subrecipient</w:t>
      </w:r>
      <w:proofErr w:type="spellEnd"/>
      <w:r w:rsidRPr="00615DDA">
        <w:rPr>
          <w:rFonts w:ascii="Times New Roman" w:hAnsi="Times New Roman"/>
          <w:sz w:val="24"/>
          <w:szCs w:val="24"/>
        </w:rPr>
        <w:t xml:space="preserve">, with whom the State of Vermont is executing this Agreement and consistent with the form of the Agreement.  </w:t>
      </w:r>
    </w:p>
    <w:p w:rsidR="00204808" w:rsidRPr="00615DDA" w:rsidRDefault="00204808" w:rsidP="00204808">
      <w:pPr>
        <w:numPr>
          <w:ilvl w:val="0"/>
          <w:numId w:val="8"/>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bCs/>
          <w:sz w:val="24"/>
          <w:szCs w:val="24"/>
        </w:rPr>
        <w:t xml:space="preserve">Appropriations: </w:t>
      </w:r>
      <w:r w:rsidRPr="00615DDA">
        <w:rPr>
          <w:rFonts w:ascii="Times New Roman" w:hAnsi="Times New Roman"/>
          <w:sz w:val="24"/>
          <w:szCs w:val="24"/>
        </w:rPr>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w:t>
      </w:r>
      <w:proofErr w:type="spellStart"/>
      <w:r w:rsidRPr="00615DDA">
        <w:rPr>
          <w:rFonts w:ascii="Times New Roman" w:hAnsi="Times New Roman"/>
          <w:sz w:val="24"/>
          <w:szCs w:val="24"/>
        </w:rPr>
        <w:t>Subrecipient</w:t>
      </w:r>
      <w:proofErr w:type="spellEnd"/>
      <w:r w:rsidRPr="00615DDA">
        <w:rPr>
          <w:rFonts w:ascii="Times New Roman" w:hAnsi="Times New Roman"/>
          <w:sz w:val="24"/>
          <w:szCs w:val="24"/>
        </w:rPr>
        <w:t xml:space="preserve"> from State revenues.</w:t>
      </w:r>
    </w:p>
    <w:p w:rsidR="00204808" w:rsidRPr="00615DDA" w:rsidRDefault="00204808" w:rsidP="00204808">
      <w:pPr>
        <w:numPr>
          <w:ilvl w:val="0"/>
          <w:numId w:val="8"/>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bCs/>
          <w:sz w:val="24"/>
          <w:szCs w:val="24"/>
        </w:rPr>
        <w:t xml:space="preserve">No Employee Benefits For Party: </w:t>
      </w:r>
      <w:r w:rsidRPr="00615DDA">
        <w:rPr>
          <w:rFonts w:ascii="Times New Roman" w:hAnsi="Times New Roman"/>
          <w:sz w:val="24"/>
          <w:szCs w:val="24"/>
        </w:rPr>
        <w:t>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w:t>
      </w:r>
    </w:p>
    <w:p w:rsidR="00204808" w:rsidRPr="00615DDA" w:rsidRDefault="00204808" w:rsidP="00204808">
      <w:pPr>
        <w:numPr>
          <w:ilvl w:val="0"/>
          <w:numId w:val="8"/>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bCs/>
          <w:sz w:val="24"/>
          <w:szCs w:val="24"/>
        </w:rPr>
        <w:t xml:space="preserve">Independence, Liability: </w:t>
      </w:r>
      <w:r w:rsidRPr="00615DDA">
        <w:rPr>
          <w:rFonts w:ascii="Times New Roman" w:hAnsi="Times New Roman"/>
          <w:sz w:val="24"/>
          <w:szCs w:val="24"/>
        </w:rPr>
        <w:t>The Party will act in an independent capacity and not as officers or employees of the State.</w:t>
      </w:r>
    </w:p>
    <w:p w:rsidR="00204808" w:rsidRPr="00615DDA" w:rsidRDefault="00204808" w:rsidP="00204808">
      <w:pPr>
        <w:tabs>
          <w:tab w:val="left" w:pos="540"/>
        </w:tabs>
        <w:autoSpaceDE w:val="0"/>
        <w:autoSpaceDN w:val="0"/>
        <w:adjustRightInd w:val="0"/>
        <w:ind w:left="360"/>
        <w:rPr>
          <w:rFonts w:ascii="Times New Roman" w:hAnsi="Times New Roman"/>
          <w:sz w:val="24"/>
          <w:szCs w:val="24"/>
        </w:rPr>
      </w:pPr>
      <w:r w:rsidRPr="00615DDA">
        <w:rPr>
          <w:rFonts w:ascii="Times New Roman" w:hAnsi="Times New Roman"/>
          <w:sz w:val="24"/>
          <w:szCs w:val="24"/>
        </w:rPr>
        <w:t>The Party shall defend the State and its officers and employees against all claims or suits arising in whole or in part from any act or omission of the Party or of any agent of the Party.  The State shall notify the Party in the event of any such claim or suit, and the Party shall immediately retain counsel and otherwise provide a complete defense against the entire claim or suit.</w:t>
      </w:r>
    </w:p>
    <w:p w:rsidR="00204808" w:rsidRPr="00615DDA" w:rsidRDefault="00204808" w:rsidP="00204808">
      <w:pPr>
        <w:tabs>
          <w:tab w:val="left" w:pos="540"/>
        </w:tabs>
        <w:autoSpaceDE w:val="0"/>
        <w:autoSpaceDN w:val="0"/>
        <w:adjustRightInd w:val="0"/>
        <w:ind w:left="360"/>
        <w:rPr>
          <w:rFonts w:ascii="Times New Roman" w:hAnsi="Times New Roman"/>
          <w:b/>
          <w:sz w:val="24"/>
          <w:szCs w:val="24"/>
        </w:rPr>
      </w:pPr>
      <w:r w:rsidRPr="00615DDA">
        <w:rPr>
          <w:rFonts w:ascii="Times New Roman" w:hAnsi="Times New Roman"/>
          <w:bCs/>
          <w:sz w:val="24"/>
          <w:szCs w:val="24"/>
        </w:rPr>
        <w:t xml:space="preserve">After a final judgment or settlement the Party may request recoupment of specific defense costs and may file suit in Washington Superior Court requesting recoupment.  The Party shall </w:t>
      </w:r>
      <w:r w:rsidRPr="00615DDA">
        <w:rPr>
          <w:rFonts w:ascii="Times New Roman" w:hAnsi="Times New Roman"/>
          <w:bCs/>
          <w:sz w:val="24"/>
          <w:szCs w:val="24"/>
        </w:rPr>
        <w:lastRenderedPageBreak/>
        <w:t xml:space="preserve">be entitled to recoup costs only upon a showing that such costs were entirely unrelated to the defense of any claim arising from an act or omission of the Party. </w:t>
      </w:r>
    </w:p>
    <w:p w:rsidR="00204808" w:rsidRDefault="00204808" w:rsidP="00204808">
      <w:pPr>
        <w:tabs>
          <w:tab w:val="left" w:pos="540"/>
        </w:tabs>
        <w:autoSpaceDE w:val="0"/>
        <w:autoSpaceDN w:val="0"/>
        <w:adjustRightInd w:val="0"/>
        <w:ind w:left="360"/>
        <w:rPr>
          <w:rFonts w:ascii="Times New Roman" w:hAnsi="Times New Roman"/>
          <w:sz w:val="24"/>
          <w:szCs w:val="24"/>
        </w:rPr>
      </w:pPr>
      <w:r w:rsidRPr="00615DDA">
        <w:rPr>
          <w:rFonts w:ascii="Times New Roman" w:hAnsi="Times New Roman"/>
          <w:sz w:val="24"/>
          <w:szCs w:val="24"/>
        </w:rPr>
        <w:t xml:space="preserve">The Party shall indemnify the State and its officers and employees in the event that the State, its officers or employees become legally obligated to pay any damages or losses arising from any act or omission of the Party. </w:t>
      </w:r>
    </w:p>
    <w:p w:rsidR="00204808" w:rsidRPr="00615DDA" w:rsidRDefault="00204808" w:rsidP="00204808">
      <w:pPr>
        <w:tabs>
          <w:tab w:val="left" w:pos="540"/>
        </w:tabs>
        <w:autoSpaceDE w:val="0"/>
        <w:autoSpaceDN w:val="0"/>
        <w:adjustRightInd w:val="0"/>
        <w:ind w:left="360"/>
        <w:rPr>
          <w:rFonts w:ascii="Times New Roman" w:hAnsi="Times New Roman"/>
          <w:sz w:val="24"/>
          <w:szCs w:val="24"/>
        </w:rPr>
      </w:pPr>
    </w:p>
    <w:p w:rsidR="00204808" w:rsidRPr="00615DDA" w:rsidRDefault="00204808" w:rsidP="00204808">
      <w:pPr>
        <w:numPr>
          <w:ilvl w:val="0"/>
          <w:numId w:val="9"/>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sz w:val="24"/>
          <w:szCs w:val="24"/>
        </w:rPr>
        <w:t>Insurance</w:t>
      </w:r>
      <w:r w:rsidRPr="00615DDA">
        <w:rPr>
          <w:rFonts w:ascii="Times New Roman" w:hAnsi="Times New Roman"/>
          <w:sz w:val="24"/>
          <w:szCs w:val="24"/>
        </w:rPr>
        <w:t xml:space="preserve">: Before commencing work on this Agreement the Party must provide certificates of insurance to show that the following minimum </w:t>
      </w:r>
      <w:proofErr w:type="spellStart"/>
      <w:r w:rsidRPr="00615DDA">
        <w:rPr>
          <w:rFonts w:ascii="Times New Roman" w:hAnsi="Times New Roman"/>
          <w:sz w:val="24"/>
          <w:szCs w:val="24"/>
        </w:rPr>
        <w:t>coverages</w:t>
      </w:r>
      <w:proofErr w:type="spellEnd"/>
      <w:r w:rsidRPr="00615DDA">
        <w:rPr>
          <w:rFonts w:ascii="Times New Roman" w:hAnsi="Times New Roman"/>
          <w:sz w:val="24"/>
          <w:szCs w:val="24"/>
        </w:rPr>
        <w:t xml:space="preserve"> are in effect. It is the responsibility of the Party to maintain current certificates of insurance on file with the state through the term of the Agreement. No warranty is made that the </w:t>
      </w:r>
      <w:proofErr w:type="spellStart"/>
      <w:r w:rsidRPr="00615DDA">
        <w:rPr>
          <w:rFonts w:ascii="Times New Roman" w:hAnsi="Times New Roman"/>
          <w:sz w:val="24"/>
          <w:szCs w:val="24"/>
        </w:rPr>
        <w:t>coverages</w:t>
      </w:r>
      <w:proofErr w:type="spellEnd"/>
      <w:r w:rsidRPr="00615DDA">
        <w:rPr>
          <w:rFonts w:ascii="Times New Roman" w:hAnsi="Times New Roman"/>
          <w:sz w:val="24"/>
          <w:szCs w:val="24"/>
        </w:rPr>
        <w:t xml:space="preserve"> and limits listed herein are adequate to cover and protect the interests of the Party for the Party’s operations. These are solely minimums that have been established to protect the interests of the State.</w:t>
      </w:r>
    </w:p>
    <w:p w:rsidR="00204808" w:rsidRPr="00615DDA" w:rsidRDefault="00204808" w:rsidP="00204808">
      <w:pPr>
        <w:tabs>
          <w:tab w:val="left" w:pos="540"/>
          <w:tab w:val="left" w:pos="1080"/>
        </w:tabs>
        <w:autoSpaceDE w:val="0"/>
        <w:autoSpaceDN w:val="0"/>
        <w:adjustRightInd w:val="0"/>
        <w:ind w:left="720"/>
        <w:rPr>
          <w:rFonts w:ascii="Times New Roman" w:hAnsi="Times New Roman"/>
          <w:sz w:val="24"/>
          <w:szCs w:val="24"/>
        </w:rPr>
      </w:pPr>
      <w:r w:rsidRPr="00615DDA">
        <w:rPr>
          <w:rFonts w:ascii="Times New Roman" w:hAnsi="Times New Roman"/>
          <w:i/>
          <w:sz w:val="24"/>
          <w:szCs w:val="24"/>
          <w:u w:val="single"/>
        </w:rPr>
        <w:t>Workers Compensation</w:t>
      </w:r>
      <w:r w:rsidRPr="00615DDA">
        <w:rPr>
          <w:rFonts w:ascii="Times New Roman" w:hAnsi="Times New Roman"/>
          <w:sz w:val="24"/>
          <w:szCs w:val="24"/>
        </w:rPr>
        <w:t xml:space="preserve">:  With respect to all operations performed, the Party shall carry workers’ compensation insurance in accordance with the laws of the State of Vermont. </w:t>
      </w:r>
    </w:p>
    <w:p w:rsidR="00204808" w:rsidRPr="00615DDA" w:rsidRDefault="00204808" w:rsidP="00204808">
      <w:pPr>
        <w:tabs>
          <w:tab w:val="left" w:pos="540"/>
          <w:tab w:val="left" w:pos="1080"/>
        </w:tabs>
        <w:autoSpaceDE w:val="0"/>
        <w:autoSpaceDN w:val="0"/>
        <w:adjustRightInd w:val="0"/>
        <w:ind w:left="720"/>
        <w:rPr>
          <w:rFonts w:ascii="Times New Roman" w:hAnsi="Times New Roman"/>
          <w:sz w:val="24"/>
          <w:szCs w:val="24"/>
        </w:rPr>
      </w:pPr>
      <w:r w:rsidRPr="00615DDA">
        <w:rPr>
          <w:rFonts w:ascii="Times New Roman" w:hAnsi="Times New Roman"/>
          <w:i/>
          <w:sz w:val="24"/>
          <w:szCs w:val="24"/>
          <w:u w:val="single"/>
        </w:rPr>
        <w:t>General Liability and Property Damage</w:t>
      </w:r>
      <w:r w:rsidRPr="00615DDA">
        <w:rPr>
          <w:rFonts w:ascii="Times New Roman" w:hAnsi="Times New Roman"/>
          <w:sz w:val="24"/>
          <w:szCs w:val="24"/>
        </w:rPr>
        <w:t>:  With respect to all operations performed under the contract, the Party shall carry general liability insurance having all major divisions of coverage including, but not limited to:</w:t>
      </w:r>
    </w:p>
    <w:p w:rsidR="00204808" w:rsidRPr="00615DDA" w:rsidRDefault="00204808" w:rsidP="00204808">
      <w:pPr>
        <w:tabs>
          <w:tab w:val="left" w:pos="540"/>
          <w:tab w:val="left" w:pos="1080"/>
        </w:tabs>
        <w:autoSpaceDE w:val="0"/>
        <w:autoSpaceDN w:val="0"/>
        <w:adjustRightInd w:val="0"/>
        <w:spacing w:after="60"/>
        <w:ind w:left="720"/>
        <w:rPr>
          <w:rFonts w:ascii="Times New Roman" w:hAnsi="Times New Roman"/>
          <w:sz w:val="24"/>
          <w:szCs w:val="24"/>
        </w:rPr>
      </w:pPr>
      <w:r w:rsidRPr="00615DDA">
        <w:rPr>
          <w:rFonts w:ascii="Times New Roman" w:hAnsi="Times New Roman"/>
          <w:sz w:val="24"/>
          <w:szCs w:val="24"/>
        </w:rPr>
        <w:t xml:space="preserve">Premises - Operations </w:t>
      </w:r>
    </w:p>
    <w:p w:rsidR="00204808" w:rsidRPr="00615DDA" w:rsidRDefault="00204808" w:rsidP="00204808">
      <w:pPr>
        <w:tabs>
          <w:tab w:val="left" w:pos="540"/>
          <w:tab w:val="left" w:pos="1080"/>
        </w:tabs>
        <w:autoSpaceDE w:val="0"/>
        <w:autoSpaceDN w:val="0"/>
        <w:adjustRightInd w:val="0"/>
        <w:spacing w:after="60"/>
        <w:ind w:left="720"/>
        <w:rPr>
          <w:rFonts w:ascii="Times New Roman" w:hAnsi="Times New Roman"/>
          <w:sz w:val="24"/>
          <w:szCs w:val="24"/>
        </w:rPr>
      </w:pPr>
      <w:r w:rsidRPr="00615DDA">
        <w:rPr>
          <w:rFonts w:ascii="Times New Roman" w:hAnsi="Times New Roman"/>
          <w:sz w:val="24"/>
          <w:szCs w:val="24"/>
        </w:rPr>
        <w:t xml:space="preserve">Products and Completed Operations </w:t>
      </w:r>
    </w:p>
    <w:p w:rsidR="00204808" w:rsidRPr="00615DDA" w:rsidRDefault="00204808" w:rsidP="00204808">
      <w:pPr>
        <w:tabs>
          <w:tab w:val="left" w:pos="540"/>
          <w:tab w:val="left" w:pos="1080"/>
        </w:tabs>
        <w:autoSpaceDE w:val="0"/>
        <w:autoSpaceDN w:val="0"/>
        <w:adjustRightInd w:val="0"/>
        <w:spacing w:after="60"/>
        <w:ind w:left="720"/>
        <w:rPr>
          <w:rFonts w:ascii="Times New Roman" w:hAnsi="Times New Roman"/>
          <w:sz w:val="24"/>
          <w:szCs w:val="24"/>
        </w:rPr>
      </w:pPr>
      <w:r w:rsidRPr="00615DDA">
        <w:rPr>
          <w:rFonts w:ascii="Times New Roman" w:hAnsi="Times New Roman"/>
          <w:sz w:val="24"/>
          <w:szCs w:val="24"/>
        </w:rPr>
        <w:t xml:space="preserve">Personal Injury Liability </w:t>
      </w:r>
    </w:p>
    <w:p w:rsidR="00204808" w:rsidRPr="00615DDA" w:rsidRDefault="00204808" w:rsidP="00204808">
      <w:pPr>
        <w:tabs>
          <w:tab w:val="left" w:pos="540"/>
          <w:tab w:val="left" w:pos="1080"/>
        </w:tabs>
        <w:autoSpaceDE w:val="0"/>
        <w:autoSpaceDN w:val="0"/>
        <w:adjustRightInd w:val="0"/>
        <w:ind w:left="720"/>
        <w:rPr>
          <w:rFonts w:ascii="Times New Roman" w:hAnsi="Times New Roman"/>
          <w:sz w:val="24"/>
          <w:szCs w:val="24"/>
        </w:rPr>
      </w:pPr>
      <w:r w:rsidRPr="00615DDA">
        <w:rPr>
          <w:rFonts w:ascii="Times New Roman" w:hAnsi="Times New Roman"/>
          <w:sz w:val="24"/>
          <w:szCs w:val="24"/>
        </w:rPr>
        <w:t xml:space="preserve">Contractual Liability </w:t>
      </w:r>
    </w:p>
    <w:p w:rsidR="00204808" w:rsidRPr="00615DDA" w:rsidRDefault="00204808" w:rsidP="00204808">
      <w:pPr>
        <w:tabs>
          <w:tab w:val="left" w:pos="540"/>
        </w:tabs>
        <w:autoSpaceDE w:val="0"/>
        <w:autoSpaceDN w:val="0"/>
        <w:adjustRightInd w:val="0"/>
        <w:ind w:left="360"/>
        <w:rPr>
          <w:rFonts w:ascii="Times New Roman" w:hAnsi="Times New Roman"/>
          <w:sz w:val="24"/>
          <w:szCs w:val="24"/>
        </w:rPr>
      </w:pPr>
      <w:r w:rsidRPr="00615DDA">
        <w:rPr>
          <w:rFonts w:ascii="Times New Roman" w:hAnsi="Times New Roman"/>
          <w:sz w:val="24"/>
          <w:szCs w:val="24"/>
        </w:rPr>
        <w:t xml:space="preserve">The policy shall be on an occurrence form and limits shall not be less than: </w:t>
      </w:r>
    </w:p>
    <w:p w:rsidR="00204808" w:rsidRPr="00615DDA" w:rsidRDefault="00204808" w:rsidP="00204808">
      <w:pPr>
        <w:tabs>
          <w:tab w:val="left" w:pos="540"/>
          <w:tab w:val="left" w:pos="900"/>
        </w:tabs>
        <w:autoSpaceDE w:val="0"/>
        <w:autoSpaceDN w:val="0"/>
        <w:adjustRightInd w:val="0"/>
        <w:spacing w:after="60"/>
        <w:ind w:left="720"/>
        <w:rPr>
          <w:rFonts w:ascii="Times New Roman" w:hAnsi="Times New Roman"/>
          <w:sz w:val="24"/>
          <w:szCs w:val="24"/>
        </w:rPr>
      </w:pPr>
      <w:r w:rsidRPr="00615DDA">
        <w:rPr>
          <w:rFonts w:ascii="Times New Roman" w:hAnsi="Times New Roman"/>
          <w:sz w:val="24"/>
          <w:szCs w:val="24"/>
        </w:rPr>
        <w:t xml:space="preserve">$1,000,000 Per Occurrence </w:t>
      </w:r>
    </w:p>
    <w:p w:rsidR="00204808" w:rsidRPr="00615DDA" w:rsidRDefault="00204808" w:rsidP="00204808">
      <w:pPr>
        <w:tabs>
          <w:tab w:val="left" w:pos="540"/>
          <w:tab w:val="left" w:pos="900"/>
        </w:tabs>
        <w:autoSpaceDE w:val="0"/>
        <w:autoSpaceDN w:val="0"/>
        <w:adjustRightInd w:val="0"/>
        <w:spacing w:after="60"/>
        <w:ind w:left="720"/>
        <w:rPr>
          <w:rFonts w:ascii="Times New Roman" w:hAnsi="Times New Roman"/>
          <w:sz w:val="24"/>
          <w:szCs w:val="24"/>
        </w:rPr>
      </w:pPr>
      <w:r w:rsidRPr="00615DDA">
        <w:rPr>
          <w:rFonts w:ascii="Times New Roman" w:hAnsi="Times New Roman"/>
          <w:sz w:val="24"/>
          <w:szCs w:val="24"/>
        </w:rPr>
        <w:t xml:space="preserve">$1,000,000 General Aggregate </w:t>
      </w:r>
    </w:p>
    <w:p w:rsidR="00204808" w:rsidRPr="00615DDA" w:rsidRDefault="00204808" w:rsidP="00204808">
      <w:pPr>
        <w:tabs>
          <w:tab w:val="left" w:pos="540"/>
          <w:tab w:val="left" w:pos="900"/>
        </w:tabs>
        <w:autoSpaceDE w:val="0"/>
        <w:autoSpaceDN w:val="0"/>
        <w:adjustRightInd w:val="0"/>
        <w:spacing w:after="60"/>
        <w:ind w:left="720"/>
        <w:rPr>
          <w:rFonts w:ascii="Times New Roman" w:hAnsi="Times New Roman"/>
          <w:sz w:val="24"/>
          <w:szCs w:val="24"/>
        </w:rPr>
      </w:pPr>
      <w:r w:rsidRPr="00615DDA">
        <w:rPr>
          <w:rFonts w:ascii="Times New Roman" w:hAnsi="Times New Roman"/>
          <w:sz w:val="24"/>
          <w:szCs w:val="24"/>
        </w:rPr>
        <w:t xml:space="preserve">$1,000,000 Products/Completed Operations Aggregate </w:t>
      </w:r>
    </w:p>
    <w:p w:rsidR="00204808" w:rsidRPr="00615DDA" w:rsidRDefault="00204808" w:rsidP="00204808">
      <w:pPr>
        <w:tabs>
          <w:tab w:val="left" w:pos="540"/>
          <w:tab w:val="left" w:pos="900"/>
        </w:tabs>
        <w:autoSpaceDE w:val="0"/>
        <w:autoSpaceDN w:val="0"/>
        <w:adjustRightInd w:val="0"/>
        <w:ind w:left="720"/>
        <w:rPr>
          <w:rFonts w:ascii="Times New Roman" w:hAnsi="Times New Roman"/>
          <w:sz w:val="24"/>
          <w:szCs w:val="24"/>
        </w:rPr>
      </w:pPr>
      <w:r w:rsidRPr="00615DDA">
        <w:rPr>
          <w:rFonts w:ascii="Times New Roman" w:hAnsi="Times New Roman"/>
          <w:sz w:val="24"/>
          <w:szCs w:val="24"/>
        </w:rPr>
        <w:t>$ 50,000 Fire/ Legal/Liability</w:t>
      </w:r>
    </w:p>
    <w:p w:rsidR="00204808" w:rsidRPr="00615DDA" w:rsidRDefault="00204808" w:rsidP="00204808">
      <w:pPr>
        <w:tabs>
          <w:tab w:val="left" w:pos="540"/>
        </w:tabs>
        <w:autoSpaceDE w:val="0"/>
        <w:autoSpaceDN w:val="0"/>
        <w:adjustRightInd w:val="0"/>
        <w:ind w:left="360"/>
        <w:rPr>
          <w:rFonts w:ascii="Times New Roman" w:hAnsi="Times New Roman"/>
          <w:sz w:val="24"/>
          <w:szCs w:val="24"/>
        </w:rPr>
      </w:pPr>
      <w:r w:rsidRPr="00615DDA">
        <w:rPr>
          <w:rFonts w:ascii="Times New Roman" w:hAnsi="Times New Roman"/>
          <w:sz w:val="24"/>
          <w:szCs w:val="24"/>
        </w:rPr>
        <w:t xml:space="preserve">Party shall name the State of Vermont and its officers and employees as additional </w:t>
      </w:r>
      <w:proofErr w:type="spellStart"/>
      <w:r w:rsidRPr="00615DDA">
        <w:rPr>
          <w:rFonts w:ascii="Times New Roman" w:hAnsi="Times New Roman"/>
          <w:sz w:val="24"/>
          <w:szCs w:val="24"/>
        </w:rPr>
        <w:t>insureds</w:t>
      </w:r>
      <w:proofErr w:type="spellEnd"/>
      <w:r w:rsidRPr="00615DDA">
        <w:rPr>
          <w:rFonts w:ascii="Times New Roman" w:hAnsi="Times New Roman"/>
          <w:sz w:val="24"/>
          <w:szCs w:val="24"/>
        </w:rPr>
        <w:t xml:space="preserve"> for liability arising out of this Agreement.</w:t>
      </w:r>
    </w:p>
    <w:p w:rsidR="00204808" w:rsidRPr="00615DDA" w:rsidRDefault="00204808" w:rsidP="00204808">
      <w:pPr>
        <w:tabs>
          <w:tab w:val="left" w:pos="540"/>
          <w:tab w:val="left" w:pos="900"/>
        </w:tabs>
        <w:autoSpaceDE w:val="0"/>
        <w:autoSpaceDN w:val="0"/>
        <w:adjustRightInd w:val="0"/>
        <w:ind w:left="720"/>
        <w:rPr>
          <w:rFonts w:ascii="Times New Roman" w:hAnsi="Times New Roman"/>
          <w:sz w:val="24"/>
          <w:szCs w:val="24"/>
        </w:rPr>
      </w:pPr>
      <w:r w:rsidRPr="00615DDA">
        <w:rPr>
          <w:rFonts w:ascii="Times New Roman" w:hAnsi="Times New Roman"/>
          <w:i/>
          <w:sz w:val="24"/>
          <w:szCs w:val="24"/>
          <w:u w:val="single"/>
        </w:rPr>
        <w:t>Automotive Liability</w:t>
      </w:r>
      <w:r w:rsidRPr="00615DDA">
        <w:rPr>
          <w:rFonts w:ascii="Times New Roman" w:hAnsi="Times New Roman"/>
          <w:i/>
          <w:sz w:val="24"/>
          <w:szCs w:val="24"/>
        </w:rPr>
        <w:t xml:space="preserve">: </w:t>
      </w:r>
      <w:r w:rsidRPr="00615DDA">
        <w:rPr>
          <w:rFonts w:ascii="Times New Roman" w:hAnsi="Times New Roman"/>
          <w:sz w:val="24"/>
          <w:szCs w:val="24"/>
        </w:rPr>
        <w:t xml:space="preserve">The Party shall carry automotive liability insurance covering all motor vehicles, including hired and non-owned coverage, used in connection with the Agreement. Limits of coverage shall not be less than: $1,000,000 combined single limit. </w:t>
      </w:r>
    </w:p>
    <w:p w:rsidR="00204808" w:rsidRPr="00615DDA" w:rsidRDefault="00204808" w:rsidP="00204808">
      <w:pPr>
        <w:tabs>
          <w:tab w:val="left" w:pos="540"/>
        </w:tabs>
        <w:autoSpaceDE w:val="0"/>
        <w:autoSpaceDN w:val="0"/>
        <w:adjustRightInd w:val="0"/>
        <w:ind w:left="360"/>
        <w:rPr>
          <w:rFonts w:ascii="Times New Roman" w:hAnsi="Times New Roman"/>
          <w:sz w:val="24"/>
          <w:szCs w:val="24"/>
        </w:rPr>
      </w:pPr>
      <w:r w:rsidRPr="00615DDA">
        <w:rPr>
          <w:rFonts w:ascii="Times New Roman" w:hAnsi="Times New Roman"/>
          <w:sz w:val="24"/>
          <w:szCs w:val="24"/>
        </w:rPr>
        <w:t xml:space="preserve">Party shall name the State of Vermont and its officers and employees as additional </w:t>
      </w:r>
      <w:proofErr w:type="spellStart"/>
      <w:r w:rsidRPr="00615DDA">
        <w:rPr>
          <w:rFonts w:ascii="Times New Roman" w:hAnsi="Times New Roman"/>
          <w:sz w:val="24"/>
          <w:szCs w:val="24"/>
        </w:rPr>
        <w:t>insureds</w:t>
      </w:r>
      <w:proofErr w:type="spellEnd"/>
      <w:r w:rsidRPr="00615DDA">
        <w:rPr>
          <w:rFonts w:ascii="Times New Roman" w:hAnsi="Times New Roman"/>
          <w:sz w:val="24"/>
          <w:szCs w:val="24"/>
        </w:rPr>
        <w:t xml:space="preserve"> for liability arising out of this Agreement. </w:t>
      </w:r>
    </w:p>
    <w:p w:rsidR="00204808" w:rsidRPr="002A16C9" w:rsidRDefault="00204808" w:rsidP="00204808">
      <w:pPr>
        <w:widowControl w:val="0"/>
        <w:numPr>
          <w:ilvl w:val="0"/>
          <w:numId w:val="11"/>
        </w:numPr>
        <w:tabs>
          <w:tab w:val="left" w:pos="-720"/>
          <w:tab w:val="left" w:pos="0"/>
          <w:tab w:val="left" w:pos="90"/>
        </w:tabs>
        <w:suppressAutoHyphens/>
        <w:autoSpaceDE w:val="0"/>
        <w:autoSpaceDN w:val="0"/>
        <w:adjustRightInd w:val="0"/>
        <w:spacing w:line="240" w:lineRule="auto"/>
        <w:rPr>
          <w:rFonts w:ascii="Times New Roman" w:hAnsi="Times New Roman"/>
          <w:color w:val="000000"/>
          <w:sz w:val="24"/>
          <w:szCs w:val="24"/>
        </w:rPr>
      </w:pPr>
      <w:r w:rsidRPr="007B0E55">
        <w:rPr>
          <w:rFonts w:ascii="Times New Roman" w:hAnsi="Times New Roman"/>
          <w:b/>
          <w:bCs/>
          <w:sz w:val="24"/>
          <w:szCs w:val="24"/>
        </w:rPr>
        <w:t xml:space="preserve">Reliance by the State on Representations: </w:t>
      </w:r>
      <w:r w:rsidRPr="007B0E55">
        <w:rPr>
          <w:rFonts w:ascii="Times New Roman" w:hAnsi="Times New Roman"/>
          <w:sz w:val="24"/>
          <w:szCs w:val="24"/>
        </w:rPr>
        <w:t xml:space="preserve">All payments by the State under this Agreement will be made in reliance upon the accuracy of all prior representations by the </w:t>
      </w:r>
      <w:r w:rsidRPr="002A16C9">
        <w:rPr>
          <w:rFonts w:ascii="Times New Roman" w:hAnsi="Times New Roman"/>
          <w:sz w:val="24"/>
          <w:szCs w:val="24"/>
        </w:rPr>
        <w:t>Party, including but not limited to bills, invoices, progress reports and other proofs of work.</w:t>
      </w:r>
    </w:p>
    <w:p w:rsidR="00204808" w:rsidRPr="002A16C9" w:rsidRDefault="00204808" w:rsidP="00204808">
      <w:pPr>
        <w:widowControl w:val="0"/>
        <w:numPr>
          <w:ilvl w:val="0"/>
          <w:numId w:val="11"/>
        </w:numPr>
        <w:tabs>
          <w:tab w:val="left" w:pos="-720"/>
          <w:tab w:val="left" w:pos="0"/>
          <w:tab w:val="left" w:pos="90"/>
        </w:tabs>
        <w:suppressAutoHyphens/>
        <w:autoSpaceDE w:val="0"/>
        <w:autoSpaceDN w:val="0"/>
        <w:adjustRightInd w:val="0"/>
        <w:spacing w:line="240" w:lineRule="auto"/>
        <w:rPr>
          <w:rFonts w:ascii="Times New Roman" w:hAnsi="Times New Roman"/>
          <w:sz w:val="24"/>
          <w:szCs w:val="24"/>
        </w:rPr>
      </w:pPr>
      <w:r w:rsidRPr="002A16C9">
        <w:rPr>
          <w:rFonts w:ascii="Times New Roman" w:hAnsi="Times New Roman"/>
          <w:b/>
          <w:spacing w:val="-3"/>
          <w:sz w:val="24"/>
          <w:szCs w:val="24"/>
        </w:rPr>
        <w:lastRenderedPageBreak/>
        <w:t xml:space="preserve">Requirement to Have a Single Audit: </w:t>
      </w:r>
      <w:r w:rsidRPr="002A16C9">
        <w:rPr>
          <w:rFonts w:ascii="Times New Roman" w:hAnsi="Times New Roman"/>
          <w:color w:val="000000"/>
          <w:sz w:val="24"/>
          <w:szCs w:val="24"/>
        </w:rPr>
        <w:t xml:space="preserve">In the case that this Agreement is a Grant that is funded in whole or in part by federal funds, the </w:t>
      </w:r>
      <w:proofErr w:type="spellStart"/>
      <w:r w:rsidRPr="002A16C9">
        <w:rPr>
          <w:rFonts w:ascii="Times New Roman" w:hAnsi="Times New Roman"/>
          <w:color w:val="000000"/>
          <w:sz w:val="24"/>
          <w:szCs w:val="24"/>
        </w:rPr>
        <w:t>Subrecipient</w:t>
      </w:r>
      <w:proofErr w:type="spellEnd"/>
      <w:r w:rsidRPr="002A16C9">
        <w:rPr>
          <w:rFonts w:ascii="Times New Roman" w:hAnsi="Times New Roman"/>
          <w:color w:val="000000"/>
          <w:sz w:val="24"/>
          <w:szCs w:val="24"/>
        </w:rPr>
        <w:t xml:space="preserve"> will complete the </w:t>
      </w:r>
      <w:proofErr w:type="spellStart"/>
      <w:r w:rsidRPr="002A16C9">
        <w:rPr>
          <w:rFonts w:ascii="Times New Roman" w:hAnsi="Times New Roman"/>
          <w:color w:val="000000"/>
          <w:sz w:val="24"/>
          <w:szCs w:val="24"/>
        </w:rPr>
        <w:t>Subrecipient</w:t>
      </w:r>
      <w:proofErr w:type="spellEnd"/>
      <w:r w:rsidRPr="002A16C9">
        <w:rPr>
          <w:rFonts w:ascii="Times New Roman" w:hAnsi="Times New Roman"/>
          <w:color w:val="000000"/>
          <w:sz w:val="24"/>
          <w:szCs w:val="24"/>
        </w:rPr>
        <w:t xml:space="preserve"> Annual Report annually within 45 days after its fiscal year end, informing the State of Vermont whether or not a single audit is required for the prior fiscal year.  If a single audit is required, the </w:t>
      </w:r>
      <w:proofErr w:type="spellStart"/>
      <w:r w:rsidRPr="002A16C9">
        <w:rPr>
          <w:rFonts w:ascii="Times New Roman" w:hAnsi="Times New Roman"/>
          <w:color w:val="000000"/>
          <w:sz w:val="24"/>
          <w:szCs w:val="24"/>
        </w:rPr>
        <w:t>Subrecipient</w:t>
      </w:r>
      <w:proofErr w:type="spellEnd"/>
      <w:r w:rsidRPr="002A16C9">
        <w:rPr>
          <w:rFonts w:ascii="Times New Roman" w:hAnsi="Times New Roman"/>
          <w:color w:val="000000"/>
          <w:sz w:val="24"/>
          <w:szCs w:val="24"/>
        </w:rPr>
        <w:t xml:space="preserve"> will submit a copy of the audit report to the granting Party within 9 months.  If a single audit is not required, only the </w:t>
      </w:r>
      <w:proofErr w:type="spellStart"/>
      <w:r w:rsidRPr="002A16C9">
        <w:rPr>
          <w:rFonts w:ascii="Times New Roman" w:hAnsi="Times New Roman"/>
          <w:color w:val="000000"/>
          <w:sz w:val="24"/>
          <w:szCs w:val="24"/>
        </w:rPr>
        <w:t>Subrecipient</w:t>
      </w:r>
      <w:proofErr w:type="spellEnd"/>
      <w:r w:rsidRPr="002A16C9">
        <w:rPr>
          <w:rFonts w:ascii="Times New Roman" w:hAnsi="Times New Roman"/>
          <w:color w:val="000000"/>
          <w:sz w:val="24"/>
          <w:szCs w:val="24"/>
        </w:rPr>
        <w:t xml:space="preserve"> Annual Report is required.  </w:t>
      </w:r>
    </w:p>
    <w:p w:rsidR="00204808" w:rsidRDefault="00204808" w:rsidP="00204808">
      <w:pPr>
        <w:widowControl w:val="0"/>
        <w:tabs>
          <w:tab w:val="left" w:pos="-720"/>
          <w:tab w:val="left" w:pos="0"/>
          <w:tab w:val="left" w:pos="90"/>
        </w:tabs>
        <w:suppressAutoHyphens/>
        <w:autoSpaceDE w:val="0"/>
        <w:autoSpaceDN w:val="0"/>
        <w:adjustRightInd w:val="0"/>
        <w:ind w:left="360"/>
        <w:rPr>
          <w:rFonts w:ascii="Times New Roman" w:hAnsi="Times New Roman"/>
          <w:sz w:val="24"/>
          <w:szCs w:val="24"/>
        </w:rPr>
      </w:pPr>
      <w:r w:rsidRPr="002A16C9">
        <w:rPr>
          <w:rFonts w:ascii="Times New Roman" w:hAnsi="Times New Roman"/>
          <w:sz w:val="24"/>
          <w:szCs w:val="24"/>
        </w:rPr>
        <w:t xml:space="preserve">A single audit is required if the </w:t>
      </w:r>
      <w:proofErr w:type="spellStart"/>
      <w:r w:rsidRPr="002A16C9">
        <w:rPr>
          <w:rFonts w:ascii="Times New Roman" w:hAnsi="Times New Roman"/>
          <w:sz w:val="24"/>
          <w:szCs w:val="24"/>
        </w:rPr>
        <w:t>subrecipient</w:t>
      </w:r>
      <w:proofErr w:type="spellEnd"/>
      <w:r w:rsidRPr="002A16C9">
        <w:rPr>
          <w:rFonts w:ascii="Times New Roman" w:hAnsi="Times New Roman"/>
          <w:sz w:val="24"/>
          <w:szCs w:val="24"/>
        </w:rPr>
        <w:t xml:space="preserve"> expends $500,000 or more in federal assistance during its fiscal year and must be conducted in accordance with OMB Circular A-133.  The </w:t>
      </w:r>
      <w:proofErr w:type="spellStart"/>
      <w:r w:rsidRPr="002A16C9">
        <w:rPr>
          <w:rFonts w:ascii="Times New Roman" w:hAnsi="Times New Roman"/>
          <w:sz w:val="24"/>
          <w:szCs w:val="24"/>
        </w:rPr>
        <w:t>Subrecipient</w:t>
      </w:r>
      <w:proofErr w:type="spellEnd"/>
      <w:r w:rsidRPr="002A16C9">
        <w:rPr>
          <w:rFonts w:ascii="Times New Roman" w:hAnsi="Times New Roman"/>
          <w:sz w:val="24"/>
          <w:szCs w:val="24"/>
        </w:rPr>
        <w:t xml:space="preserve"> Annual Report is required to be submitted within 45 days, whether or not a single audit is required.</w:t>
      </w:r>
      <w:r w:rsidRPr="00DE02B8">
        <w:rPr>
          <w:rFonts w:ascii="Times New Roman" w:hAnsi="Times New Roman"/>
          <w:sz w:val="24"/>
          <w:szCs w:val="24"/>
        </w:rPr>
        <w:t xml:space="preserve"> </w:t>
      </w:r>
    </w:p>
    <w:p w:rsidR="00204808" w:rsidRPr="00DE02B8" w:rsidRDefault="00204808" w:rsidP="00204808">
      <w:pPr>
        <w:widowControl w:val="0"/>
        <w:numPr>
          <w:ilvl w:val="0"/>
          <w:numId w:val="11"/>
        </w:numPr>
        <w:tabs>
          <w:tab w:val="left" w:pos="-720"/>
          <w:tab w:val="left" w:pos="0"/>
          <w:tab w:val="left" w:pos="90"/>
        </w:tabs>
        <w:suppressAutoHyphens/>
        <w:autoSpaceDE w:val="0"/>
        <w:autoSpaceDN w:val="0"/>
        <w:adjustRightInd w:val="0"/>
        <w:spacing w:line="240" w:lineRule="auto"/>
        <w:rPr>
          <w:rFonts w:ascii="Times New Roman" w:hAnsi="Times New Roman"/>
          <w:sz w:val="24"/>
          <w:szCs w:val="24"/>
        </w:rPr>
      </w:pPr>
      <w:r w:rsidRPr="00DE02B8">
        <w:rPr>
          <w:rFonts w:ascii="Times New Roman" w:hAnsi="Times New Roman"/>
          <w:b/>
          <w:bCs/>
          <w:sz w:val="24"/>
          <w:szCs w:val="24"/>
        </w:rPr>
        <w:t xml:space="preserve">Records Available for Audit: </w:t>
      </w:r>
      <w:r w:rsidRPr="00DE02B8">
        <w:rPr>
          <w:rFonts w:ascii="Times New Roman" w:hAnsi="Times New Roman"/>
          <w:sz w:val="24"/>
          <w:szCs w:val="24"/>
        </w:rPr>
        <w:t>The Party will maintain all books, documents, payroll papers, accounting records and other evidence pertaining to costs incurred under this agreement and make them available at reasonable times during the period of the Agreement and for three years thereafter for inspection by any authorized representatives of the State or Federal Government. If any litigation, claim, or audit is started before the expiration of the three year period, the records shall be retained until all litigation, claims or audit findings involving the records have been resolved. The State, by any authorized representative, shall have the right at all reasonable times to inspect or otherwise evaluate the work performed or being performed under this Agreement.</w:t>
      </w:r>
    </w:p>
    <w:p w:rsidR="00204808" w:rsidRPr="00615DDA" w:rsidRDefault="00204808" w:rsidP="00204808">
      <w:pPr>
        <w:numPr>
          <w:ilvl w:val="0"/>
          <w:numId w:val="11"/>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bCs/>
          <w:sz w:val="24"/>
          <w:szCs w:val="24"/>
        </w:rPr>
        <w:t>Fair Employment Practices and Americans with Disabilities Act</w:t>
      </w:r>
      <w:r w:rsidRPr="00615DDA">
        <w:rPr>
          <w:rFonts w:ascii="Times New Roman" w:hAnsi="Times New Roman"/>
          <w:sz w:val="24"/>
          <w:szCs w:val="24"/>
        </w:rPr>
        <w:t>: Party agrees to comply with the requirement of Title 21V.S.A. Chapter 5, Subchapter 6, relating to fair employment practices, to the full extent applicable. Party shall also ensure, to the full extent required by the Americans with Disabilities Act of 1990</w:t>
      </w:r>
      <w:r>
        <w:rPr>
          <w:rFonts w:ascii="Times New Roman" w:hAnsi="Times New Roman"/>
          <w:sz w:val="24"/>
          <w:szCs w:val="24"/>
        </w:rPr>
        <w:t>, as amended,</w:t>
      </w:r>
      <w:r w:rsidRPr="00615DDA">
        <w:rPr>
          <w:rFonts w:ascii="Times New Roman" w:hAnsi="Times New Roman"/>
          <w:sz w:val="24"/>
          <w:szCs w:val="24"/>
        </w:rPr>
        <w:t xml:space="preserve"> that qualified individuals with disabilities receive equitable access to the services, programs, and activities provided by the Party under this Agreement. Party further agrees to include this provision in all subcontracts.</w:t>
      </w:r>
    </w:p>
    <w:p w:rsidR="00204808" w:rsidRPr="00615DDA" w:rsidRDefault="00204808" w:rsidP="00204808">
      <w:pPr>
        <w:numPr>
          <w:ilvl w:val="0"/>
          <w:numId w:val="11"/>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b/>
          <w:bCs/>
          <w:sz w:val="24"/>
          <w:szCs w:val="24"/>
        </w:rPr>
        <w:t>Set Off</w:t>
      </w:r>
      <w:r w:rsidRPr="00615DDA">
        <w:rPr>
          <w:rFonts w:ascii="Times New Roman" w:hAnsi="Times New Roman"/>
          <w:sz w:val="24"/>
          <w:szCs w:val="24"/>
        </w:rPr>
        <w:t>: The State may set off any sums which the Party owes the State against any sums due the Party under this Agreement; provided, however, that any set off of amounts due the State of Vermont as taxes shall be in accordance with the procedures more specifically provided hereinafter.</w:t>
      </w:r>
    </w:p>
    <w:p w:rsidR="00204808" w:rsidRPr="00615DDA" w:rsidRDefault="00204808" w:rsidP="00204808">
      <w:pPr>
        <w:numPr>
          <w:ilvl w:val="0"/>
          <w:numId w:val="11"/>
        </w:numPr>
        <w:tabs>
          <w:tab w:val="left" w:pos="540"/>
        </w:tabs>
        <w:autoSpaceDE w:val="0"/>
        <w:autoSpaceDN w:val="0"/>
        <w:adjustRightInd w:val="0"/>
        <w:spacing w:line="240" w:lineRule="auto"/>
        <w:rPr>
          <w:rFonts w:ascii="Times New Roman" w:hAnsi="Times New Roman"/>
          <w:sz w:val="24"/>
          <w:szCs w:val="24"/>
        </w:rPr>
      </w:pPr>
      <w:r w:rsidRPr="00615DDA">
        <w:rPr>
          <w:rFonts w:ascii="Times New Roman" w:hAnsi="Times New Roman"/>
          <w:sz w:val="24"/>
          <w:szCs w:val="24"/>
        </w:rPr>
        <w:t>T</w:t>
      </w:r>
      <w:r w:rsidRPr="00615DDA">
        <w:rPr>
          <w:rFonts w:ascii="Times New Roman" w:hAnsi="Times New Roman"/>
          <w:b/>
          <w:bCs/>
          <w:sz w:val="24"/>
          <w:szCs w:val="24"/>
        </w:rPr>
        <w:t>axes Due to the State</w:t>
      </w:r>
      <w:r w:rsidRPr="00615DDA">
        <w:rPr>
          <w:rFonts w:ascii="Times New Roman" w:hAnsi="Times New Roman"/>
          <w:sz w:val="24"/>
          <w:szCs w:val="24"/>
        </w:rPr>
        <w:t>:</w:t>
      </w:r>
    </w:p>
    <w:p w:rsidR="00204808" w:rsidRPr="00615DDA" w:rsidRDefault="00204808" w:rsidP="00204808">
      <w:pPr>
        <w:numPr>
          <w:ilvl w:val="1"/>
          <w:numId w:val="9"/>
        </w:numPr>
        <w:tabs>
          <w:tab w:val="clear" w:pos="1440"/>
          <w:tab w:val="left" w:pos="540"/>
          <w:tab w:val="num" w:pos="1080"/>
        </w:tabs>
        <w:autoSpaceDE w:val="0"/>
        <w:autoSpaceDN w:val="0"/>
        <w:adjustRightInd w:val="0"/>
        <w:spacing w:line="240" w:lineRule="auto"/>
        <w:ind w:left="1080"/>
        <w:rPr>
          <w:rFonts w:ascii="Times New Roman" w:hAnsi="Times New Roman"/>
          <w:sz w:val="24"/>
          <w:szCs w:val="24"/>
        </w:rPr>
      </w:pPr>
      <w:r w:rsidRPr="00615DDA">
        <w:rPr>
          <w:rFonts w:ascii="Times New Roman" w:hAnsi="Times New Roman"/>
          <w:sz w:val="24"/>
          <w:szCs w:val="24"/>
        </w:rPr>
        <w:t>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w:t>
      </w:r>
    </w:p>
    <w:p w:rsidR="00204808" w:rsidRPr="00615DDA" w:rsidRDefault="00204808" w:rsidP="00204808">
      <w:pPr>
        <w:numPr>
          <w:ilvl w:val="1"/>
          <w:numId w:val="9"/>
        </w:numPr>
        <w:tabs>
          <w:tab w:val="clear" w:pos="1440"/>
          <w:tab w:val="left" w:pos="540"/>
          <w:tab w:val="num" w:pos="1080"/>
        </w:tabs>
        <w:autoSpaceDE w:val="0"/>
        <w:autoSpaceDN w:val="0"/>
        <w:adjustRightInd w:val="0"/>
        <w:spacing w:line="240" w:lineRule="auto"/>
        <w:ind w:left="1080"/>
        <w:rPr>
          <w:rFonts w:ascii="Times New Roman" w:hAnsi="Times New Roman"/>
          <w:sz w:val="24"/>
          <w:szCs w:val="24"/>
        </w:rPr>
      </w:pPr>
      <w:r w:rsidRPr="00615DDA">
        <w:rPr>
          <w:rFonts w:ascii="Times New Roman" w:hAnsi="Times New Roman"/>
          <w:sz w:val="24"/>
          <w:szCs w:val="24"/>
        </w:rPr>
        <w:t>Party certifies under the pains and penalties of perjury that, as of the date the Agreement is signed, the Party is in good standing with respect to, or in full compliance with, a plan to pay any and all taxes due the State of Vermont.</w:t>
      </w:r>
    </w:p>
    <w:p w:rsidR="00204808" w:rsidRPr="00615DDA" w:rsidRDefault="00204808" w:rsidP="00204808">
      <w:pPr>
        <w:numPr>
          <w:ilvl w:val="1"/>
          <w:numId w:val="9"/>
        </w:numPr>
        <w:tabs>
          <w:tab w:val="clear" w:pos="1440"/>
          <w:tab w:val="left" w:pos="540"/>
          <w:tab w:val="num" w:pos="1080"/>
        </w:tabs>
        <w:autoSpaceDE w:val="0"/>
        <w:autoSpaceDN w:val="0"/>
        <w:adjustRightInd w:val="0"/>
        <w:spacing w:line="240" w:lineRule="auto"/>
        <w:ind w:left="1080"/>
        <w:rPr>
          <w:rFonts w:ascii="Times New Roman" w:hAnsi="Times New Roman"/>
          <w:sz w:val="24"/>
          <w:szCs w:val="24"/>
        </w:rPr>
      </w:pPr>
      <w:r w:rsidRPr="00615DDA">
        <w:rPr>
          <w:rFonts w:ascii="Times New Roman" w:hAnsi="Times New Roman"/>
          <w:sz w:val="24"/>
          <w:szCs w:val="24"/>
        </w:rPr>
        <w:t>Party understands that final payment under this Agreement may be withheld if the Commissioner of Taxes determines that the Party is not in good standing with respect to or in full compliance with a plan to pay any and all taxes due to the State of Vermont.</w:t>
      </w:r>
    </w:p>
    <w:p w:rsidR="00204808" w:rsidRDefault="00204808" w:rsidP="00204808">
      <w:pPr>
        <w:numPr>
          <w:ilvl w:val="1"/>
          <w:numId w:val="9"/>
        </w:numPr>
        <w:tabs>
          <w:tab w:val="clear" w:pos="1440"/>
          <w:tab w:val="left" w:pos="540"/>
          <w:tab w:val="num" w:pos="1080"/>
        </w:tabs>
        <w:autoSpaceDE w:val="0"/>
        <w:autoSpaceDN w:val="0"/>
        <w:adjustRightInd w:val="0"/>
        <w:spacing w:line="240" w:lineRule="auto"/>
        <w:ind w:left="1080"/>
        <w:rPr>
          <w:rFonts w:ascii="Times New Roman" w:hAnsi="Times New Roman"/>
          <w:sz w:val="24"/>
          <w:szCs w:val="24"/>
        </w:rPr>
      </w:pPr>
      <w:r w:rsidRPr="00615DDA">
        <w:rPr>
          <w:rFonts w:ascii="Times New Roman" w:hAnsi="Times New Roman"/>
          <w:sz w:val="24"/>
          <w:szCs w:val="24"/>
        </w:rPr>
        <w:lastRenderedPageBreak/>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rsidR="00204808" w:rsidRPr="00A87CC4" w:rsidRDefault="00204808" w:rsidP="00204808">
      <w:pPr>
        <w:numPr>
          <w:ilvl w:val="0"/>
          <w:numId w:val="10"/>
        </w:numPr>
        <w:autoSpaceDE w:val="0"/>
        <w:autoSpaceDN w:val="0"/>
        <w:adjustRightInd w:val="0"/>
        <w:spacing w:line="240" w:lineRule="auto"/>
        <w:rPr>
          <w:rFonts w:ascii="Times New Roman" w:hAnsi="Times New Roman"/>
          <w:sz w:val="24"/>
          <w:szCs w:val="24"/>
        </w:rPr>
      </w:pPr>
      <w:r w:rsidRPr="00A87CC4">
        <w:rPr>
          <w:rFonts w:ascii="Times New Roman" w:hAnsi="Times New Roman"/>
          <w:b/>
          <w:bCs/>
          <w:sz w:val="24"/>
          <w:szCs w:val="24"/>
        </w:rPr>
        <w:t>Child Support</w:t>
      </w:r>
      <w:r w:rsidRPr="00A87CC4">
        <w:rPr>
          <w:rFonts w:ascii="Times New Roman" w:hAnsi="Times New Roman"/>
          <w:sz w:val="24"/>
          <w:szCs w:val="24"/>
        </w:rPr>
        <w:t xml:space="preserve">: (Applicable if the Party is a natural person, not a corporation or partnership.) Party states that, as of the date the Agreement is signed, he/she: </w:t>
      </w:r>
    </w:p>
    <w:p w:rsidR="00204808" w:rsidRPr="00A87CC4" w:rsidRDefault="00204808" w:rsidP="00204808">
      <w:pPr>
        <w:numPr>
          <w:ilvl w:val="1"/>
          <w:numId w:val="10"/>
        </w:numPr>
        <w:tabs>
          <w:tab w:val="clear" w:pos="1440"/>
          <w:tab w:val="num" w:pos="1080"/>
        </w:tabs>
        <w:autoSpaceDE w:val="0"/>
        <w:autoSpaceDN w:val="0"/>
        <w:adjustRightInd w:val="0"/>
        <w:spacing w:after="60" w:line="240" w:lineRule="auto"/>
        <w:ind w:left="1080"/>
        <w:rPr>
          <w:rFonts w:ascii="Times New Roman" w:hAnsi="Times New Roman"/>
          <w:sz w:val="24"/>
          <w:szCs w:val="24"/>
        </w:rPr>
      </w:pPr>
      <w:r w:rsidRPr="00A87CC4">
        <w:rPr>
          <w:rFonts w:ascii="Times New Roman" w:hAnsi="Times New Roman"/>
          <w:sz w:val="24"/>
          <w:szCs w:val="24"/>
        </w:rPr>
        <w:t>is not under any obligation to pay child support; or</w:t>
      </w:r>
    </w:p>
    <w:p w:rsidR="00204808" w:rsidRPr="00A87CC4" w:rsidRDefault="00204808" w:rsidP="00204808">
      <w:pPr>
        <w:numPr>
          <w:ilvl w:val="1"/>
          <w:numId w:val="10"/>
        </w:numPr>
        <w:tabs>
          <w:tab w:val="clear" w:pos="1440"/>
          <w:tab w:val="num" w:pos="1080"/>
        </w:tabs>
        <w:autoSpaceDE w:val="0"/>
        <w:autoSpaceDN w:val="0"/>
        <w:adjustRightInd w:val="0"/>
        <w:spacing w:after="60" w:line="240" w:lineRule="auto"/>
        <w:ind w:left="1080"/>
        <w:rPr>
          <w:rFonts w:ascii="Times New Roman" w:hAnsi="Times New Roman"/>
          <w:sz w:val="24"/>
          <w:szCs w:val="24"/>
        </w:rPr>
      </w:pPr>
      <w:r w:rsidRPr="00A87CC4">
        <w:rPr>
          <w:rFonts w:ascii="Times New Roman" w:hAnsi="Times New Roman"/>
          <w:sz w:val="24"/>
          <w:szCs w:val="24"/>
        </w:rPr>
        <w:t xml:space="preserve">is under such an obligation and is in good standing with respect to that obligation; or </w:t>
      </w:r>
    </w:p>
    <w:p w:rsidR="00204808" w:rsidRPr="00A87CC4" w:rsidRDefault="00204808" w:rsidP="00204808">
      <w:pPr>
        <w:numPr>
          <w:ilvl w:val="1"/>
          <w:numId w:val="10"/>
        </w:numPr>
        <w:tabs>
          <w:tab w:val="clear" w:pos="1440"/>
          <w:tab w:val="num" w:pos="1080"/>
        </w:tabs>
        <w:autoSpaceDE w:val="0"/>
        <w:autoSpaceDN w:val="0"/>
        <w:adjustRightInd w:val="0"/>
        <w:spacing w:line="240" w:lineRule="auto"/>
        <w:ind w:left="1080"/>
        <w:rPr>
          <w:rFonts w:ascii="Times New Roman" w:hAnsi="Times New Roman"/>
          <w:sz w:val="24"/>
          <w:szCs w:val="24"/>
        </w:rPr>
      </w:pPr>
      <w:proofErr w:type="gramStart"/>
      <w:r w:rsidRPr="00A87CC4">
        <w:rPr>
          <w:rFonts w:ascii="Times New Roman" w:hAnsi="Times New Roman"/>
          <w:sz w:val="24"/>
          <w:szCs w:val="24"/>
        </w:rPr>
        <w:t>has</w:t>
      </w:r>
      <w:proofErr w:type="gramEnd"/>
      <w:r w:rsidRPr="00A87CC4">
        <w:rPr>
          <w:rFonts w:ascii="Times New Roman" w:hAnsi="Times New Roman"/>
          <w:sz w:val="24"/>
          <w:szCs w:val="24"/>
        </w:rPr>
        <w:t xml:space="preserve"> agreed to a payment plan with the Vermont Office of Child Support Services and is in full compliance with that plan.</w:t>
      </w:r>
    </w:p>
    <w:p w:rsidR="00204808" w:rsidRPr="00A87CC4" w:rsidRDefault="00204808" w:rsidP="00204808">
      <w:pPr>
        <w:tabs>
          <w:tab w:val="left" w:pos="540"/>
        </w:tabs>
        <w:autoSpaceDE w:val="0"/>
        <w:autoSpaceDN w:val="0"/>
        <w:adjustRightInd w:val="0"/>
        <w:ind w:left="540"/>
        <w:rPr>
          <w:rFonts w:ascii="Times New Roman" w:hAnsi="Times New Roman"/>
          <w:sz w:val="24"/>
          <w:szCs w:val="24"/>
        </w:rPr>
      </w:pPr>
      <w:r w:rsidRPr="00A87CC4">
        <w:rPr>
          <w:rFonts w:ascii="Times New Roman" w:hAnsi="Times New Roman"/>
          <w:sz w:val="24"/>
          <w:szCs w:val="24"/>
        </w:rPr>
        <w:t>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w:t>
      </w:r>
    </w:p>
    <w:p w:rsidR="00204808" w:rsidRPr="00A87CC4" w:rsidRDefault="00204808" w:rsidP="00204808">
      <w:pPr>
        <w:numPr>
          <w:ilvl w:val="0"/>
          <w:numId w:val="10"/>
        </w:numPr>
        <w:tabs>
          <w:tab w:val="left" w:pos="540"/>
        </w:tabs>
        <w:autoSpaceDE w:val="0"/>
        <w:autoSpaceDN w:val="0"/>
        <w:adjustRightInd w:val="0"/>
        <w:spacing w:line="240" w:lineRule="auto"/>
        <w:rPr>
          <w:rFonts w:ascii="Times New Roman" w:hAnsi="Times New Roman"/>
          <w:sz w:val="24"/>
          <w:szCs w:val="24"/>
        </w:rPr>
      </w:pPr>
      <w:r w:rsidRPr="00A87CC4">
        <w:rPr>
          <w:rFonts w:ascii="Times New Roman" w:hAnsi="Times New Roman"/>
          <w:b/>
          <w:bCs/>
          <w:sz w:val="24"/>
          <w:szCs w:val="24"/>
        </w:rPr>
        <w:t>Sub-Agreements</w:t>
      </w:r>
      <w:r w:rsidRPr="00A87CC4">
        <w:rPr>
          <w:rFonts w:ascii="Times New Roman" w:hAnsi="Times New Roman"/>
          <w:sz w:val="24"/>
          <w:szCs w:val="24"/>
        </w:rPr>
        <w:t xml:space="preserve">: Party shall not assign, subcontract or </w:t>
      </w:r>
      <w:proofErr w:type="spellStart"/>
      <w:r w:rsidRPr="00A87CC4">
        <w:rPr>
          <w:rFonts w:ascii="Times New Roman" w:hAnsi="Times New Roman"/>
          <w:sz w:val="24"/>
          <w:szCs w:val="24"/>
        </w:rPr>
        <w:t>subgrant</w:t>
      </w:r>
      <w:proofErr w:type="spellEnd"/>
      <w:r w:rsidRPr="00A87CC4">
        <w:rPr>
          <w:rFonts w:ascii="Times New Roman" w:hAnsi="Times New Roman"/>
          <w:sz w:val="24"/>
          <w:szCs w:val="24"/>
        </w:rPr>
        <w:t xml:space="preserve"> the performance of his Agreement or any portion thereof to any other Party without the prior written approval of the State. Party also agrees to include </w:t>
      </w:r>
      <w:r>
        <w:rPr>
          <w:rFonts w:ascii="Times New Roman" w:hAnsi="Times New Roman"/>
          <w:sz w:val="24"/>
          <w:szCs w:val="24"/>
        </w:rPr>
        <w:t xml:space="preserve">in </w:t>
      </w:r>
      <w:r w:rsidRPr="00A87CC4">
        <w:rPr>
          <w:rFonts w:ascii="Times New Roman" w:hAnsi="Times New Roman"/>
          <w:sz w:val="24"/>
          <w:szCs w:val="24"/>
        </w:rPr>
        <w:t xml:space="preserve">all subcontract or </w:t>
      </w:r>
      <w:proofErr w:type="spellStart"/>
      <w:r w:rsidRPr="00A87CC4">
        <w:rPr>
          <w:rFonts w:ascii="Times New Roman" w:hAnsi="Times New Roman"/>
          <w:sz w:val="24"/>
          <w:szCs w:val="24"/>
        </w:rPr>
        <w:t>subgrant</w:t>
      </w:r>
      <w:proofErr w:type="spellEnd"/>
      <w:r w:rsidRPr="00A87CC4">
        <w:rPr>
          <w:rFonts w:ascii="Times New Roman" w:hAnsi="Times New Roman"/>
          <w:sz w:val="24"/>
          <w:szCs w:val="24"/>
        </w:rPr>
        <w:t xml:space="preserve"> agreements a tax certification in accordance with paragraph 1</w:t>
      </w:r>
      <w:r>
        <w:rPr>
          <w:rFonts w:ascii="Times New Roman" w:hAnsi="Times New Roman"/>
          <w:sz w:val="24"/>
          <w:szCs w:val="24"/>
        </w:rPr>
        <w:t>3</w:t>
      </w:r>
      <w:r w:rsidRPr="00A87CC4">
        <w:rPr>
          <w:rFonts w:ascii="Times New Roman" w:hAnsi="Times New Roman"/>
          <w:sz w:val="24"/>
          <w:szCs w:val="24"/>
        </w:rPr>
        <w:t xml:space="preserve"> above. </w:t>
      </w:r>
    </w:p>
    <w:p w:rsidR="00204808" w:rsidRPr="00A87CC4" w:rsidRDefault="00204808" w:rsidP="00204808">
      <w:pPr>
        <w:numPr>
          <w:ilvl w:val="0"/>
          <w:numId w:val="10"/>
        </w:numPr>
        <w:tabs>
          <w:tab w:val="left" w:pos="540"/>
        </w:tabs>
        <w:autoSpaceDE w:val="0"/>
        <w:autoSpaceDN w:val="0"/>
        <w:adjustRightInd w:val="0"/>
        <w:spacing w:line="240" w:lineRule="auto"/>
        <w:rPr>
          <w:rFonts w:ascii="Times New Roman" w:hAnsi="Times New Roman"/>
          <w:sz w:val="24"/>
          <w:szCs w:val="24"/>
        </w:rPr>
      </w:pPr>
      <w:r w:rsidRPr="00A87CC4">
        <w:rPr>
          <w:rFonts w:ascii="Times New Roman" w:hAnsi="Times New Roman"/>
          <w:b/>
          <w:bCs/>
          <w:sz w:val="24"/>
          <w:szCs w:val="24"/>
        </w:rPr>
        <w:t>No Gifts or Gratuities</w:t>
      </w:r>
      <w:r w:rsidRPr="00A87CC4">
        <w:rPr>
          <w:rFonts w:ascii="Times New Roman" w:hAnsi="Times New Roman"/>
          <w:sz w:val="24"/>
          <w:szCs w:val="24"/>
        </w:rPr>
        <w:t xml:space="preserve">: Party shall not give title or possession of </w:t>
      </w:r>
      <w:r w:rsidR="006F79E3" w:rsidRPr="00A87CC4">
        <w:rPr>
          <w:rFonts w:ascii="Times New Roman" w:hAnsi="Times New Roman"/>
          <w:sz w:val="24"/>
          <w:szCs w:val="24"/>
        </w:rPr>
        <w:t>anything</w:t>
      </w:r>
      <w:r w:rsidRPr="00A87CC4">
        <w:rPr>
          <w:rFonts w:ascii="Times New Roman" w:hAnsi="Times New Roman"/>
          <w:sz w:val="24"/>
          <w:szCs w:val="24"/>
        </w:rPr>
        <w:t xml:space="preserve"> of substantial value (including property, currency, travel and/or education programs) to any officer or employee of the State during the term of this Agreement.</w:t>
      </w:r>
    </w:p>
    <w:p w:rsidR="00204808" w:rsidRPr="00A87CC4" w:rsidRDefault="00204808" w:rsidP="00204808">
      <w:pPr>
        <w:numPr>
          <w:ilvl w:val="0"/>
          <w:numId w:val="10"/>
        </w:numPr>
        <w:tabs>
          <w:tab w:val="left" w:pos="540"/>
        </w:tabs>
        <w:autoSpaceDE w:val="0"/>
        <w:autoSpaceDN w:val="0"/>
        <w:adjustRightInd w:val="0"/>
        <w:spacing w:line="240" w:lineRule="auto"/>
        <w:rPr>
          <w:rFonts w:ascii="Times New Roman" w:hAnsi="Times New Roman"/>
          <w:sz w:val="24"/>
          <w:szCs w:val="24"/>
        </w:rPr>
      </w:pPr>
      <w:r w:rsidRPr="00A87CC4">
        <w:rPr>
          <w:rFonts w:ascii="Times New Roman" w:hAnsi="Times New Roman"/>
          <w:b/>
          <w:bCs/>
          <w:sz w:val="24"/>
          <w:szCs w:val="24"/>
        </w:rPr>
        <w:t>Copies</w:t>
      </w:r>
      <w:r w:rsidRPr="00A87CC4">
        <w:rPr>
          <w:rFonts w:ascii="Times New Roman" w:hAnsi="Times New Roman"/>
          <w:sz w:val="24"/>
          <w:szCs w:val="24"/>
        </w:rPr>
        <w:t>: All written reports prepared under this Agreement will be printed using both sides of the paper.</w:t>
      </w:r>
    </w:p>
    <w:p w:rsidR="00204808" w:rsidRPr="00DE02B8" w:rsidRDefault="00204808" w:rsidP="00204808">
      <w:pPr>
        <w:numPr>
          <w:ilvl w:val="0"/>
          <w:numId w:val="10"/>
        </w:numPr>
        <w:tabs>
          <w:tab w:val="left" w:pos="540"/>
        </w:tabs>
        <w:autoSpaceDE w:val="0"/>
        <w:autoSpaceDN w:val="0"/>
        <w:adjustRightInd w:val="0"/>
        <w:spacing w:line="240" w:lineRule="auto"/>
        <w:rPr>
          <w:rFonts w:ascii="Times New Roman" w:hAnsi="Times New Roman"/>
        </w:rPr>
      </w:pPr>
      <w:r w:rsidRPr="001A06AD">
        <w:rPr>
          <w:rFonts w:ascii="Times New Roman" w:hAnsi="Times New Roman"/>
          <w:b/>
          <w:bCs/>
          <w:sz w:val="24"/>
          <w:szCs w:val="24"/>
        </w:rPr>
        <w:t xml:space="preserve">Certification Regarding Debarment: </w:t>
      </w:r>
      <w:r w:rsidRPr="001A06AD">
        <w:rPr>
          <w:rFonts w:ascii="Times New Roman" w:hAnsi="Times New Roman"/>
          <w:sz w:val="24"/>
          <w:szCs w:val="24"/>
        </w:rPr>
        <w:t>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w:t>
      </w:r>
      <w:r>
        <w:rPr>
          <w:rFonts w:ascii="Times New Roman" w:hAnsi="Times New Roman"/>
          <w:sz w:val="24"/>
          <w:szCs w:val="24"/>
        </w:rPr>
        <w:t xml:space="preserve">, or </w:t>
      </w:r>
      <w:r w:rsidRPr="001A06AD">
        <w:rPr>
          <w:rFonts w:ascii="Times New Roman" w:hAnsi="Times New Roman"/>
          <w:sz w:val="24"/>
          <w:szCs w:val="24"/>
        </w:rPr>
        <w:t>programs supported in whole or in part by federal funds</w:t>
      </w:r>
      <w:r>
        <w:rPr>
          <w:rFonts w:ascii="Times New Roman" w:hAnsi="Times New Roman"/>
          <w:sz w:val="24"/>
          <w:szCs w:val="24"/>
        </w:rPr>
        <w:t xml:space="preserve">.  </w:t>
      </w:r>
    </w:p>
    <w:p w:rsidR="00204808" w:rsidRPr="00DE02B8" w:rsidRDefault="00204808" w:rsidP="00204808">
      <w:pPr>
        <w:tabs>
          <w:tab w:val="left" w:pos="540"/>
        </w:tabs>
        <w:autoSpaceDE w:val="0"/>
        <w:autoSpaceDN w:val="0"/>
        <w:adjustRightInd w:val="0"/>
        <w:ind w:left="360"/>
        <w:rPr>
          <w:rFonts w:ascii="Times New Roman" w:hAnsi="Times New Roman"/>
          <w:sz w:val="24"/>
          <w:szCs w:val="24"/>
        </w:rPr>
      </w:pPr>
      <w:r w:rsidRPr="002A16C9">
        <w:rPr>
          <w:rFonts w:ascii="Times New Roman" w:hAnsi="Times New Roman"/>
          <w:sz w:val="24"/>
          <w:szCs w:val="24"/>
        </w:rPr>
        <w:t xml:space="preserve">Party further certifies under pains and penalties of perjury that, as of the date that this Agreement is signed, Party </w:t>
      </w:r>
      <w:r>
        <w:rPr>
          <w:rFonts w:ascii="Times New Roman" w:hAnsi="Times New Roman"/>
          <w:sz w:val="24"/>
          <w:szCs w:val="24"/>
        </w:rPr>
        <w:t>is not</w:t>
      </w:r>
      <w:r w:rsidRPr="002A16C9">
        <w:rPr>
          <w:rFonts w:ascii="Times New Roman" w:hAnsi="Times New Roman"/>
          <w:sz w:val="24"/>
          <w:szCs w:val="24"/>
        </w:rPr>
        <w:t xml:space="preserve"> presently debarred, suspended, nor named on the State’s debarment list at: </w:t>
      </w:r>
      <w:hyperlink r:id="rId16" w:history="1">
        <w:r w:rsidRPr="002A16C9">
          <w:rPr>
            <w:rStyle w:val="Hyperlink"/>
            <w:rFonts w:ascii="Times New Roman" w:hAnsi="Times New Roman"/>
            <w:sz w:val="24"/>
            <w:szCs w:val="24"/>
          </w:rPr>
          <w:t>http://bgs.vermont.gov/purchasing/debarment</w:t>
        </w:r>
      </w:hyperlink>
    </w:p>
    <w:p w:rsidR="00204808" w:rsidRPr="001A06AD" w:rsidRDefault="00204808" w:rsidP="00204808">
      <w:pPr>
        <w:numPr>
          <w:ilvl w:val="0"/>
          <w:numId w:val="10"/>
        </w:numPr>
        <w:tabs>
          <w:tab w:val="left" w:pos="540"/>
        </w:tabs>
        <w:autoSpaceDE w:val="0"/>
        <w:autoSpaceDN w:val="0"/>
        <w:adjustRightInd w:val="0"/>
        <w:spacing w:line="240" w:lineRule="auto"/>
        <w:rPr>
          <w:rFonts w:ascii="Times New Roman" w:hAnsi="Times New Roman"/>
          <w:sz w:val="24"/>
          <w:szCs w:val="24"/>
        </w:rPr>
      </w:pPr>
      <w:r w:rsidRPr="001A06AD">
        <w:rPr>
          <w:rFonts w:ascii="Times New Roman" w:hAnsi="Times New Roman"/>
          <w:b/>
          <w:bCs/>
          <w:sz w:val="24"/>
          <w:szCs w:val="24"/>
        </w:rPr>
        <w:t xml:space="preserve">Certification Regarding Use of State Funds: </w:t>
      </w:r>
      <w:r w:rsidRPr="00615DDA">
        <w:rPr>
          <w:rFonts w:ascii="Times New Roman" w:hAnsi="Times New Roman"/>
          <w:sz w:val="24"/>
          <w:szCs w:val="24"/>
        </w:rPr>
        <w:t xml:space="preserve">In the case that </w:t>
      </w:r>
      <w:r>
        <w:rPr>
          <w:rFonts w:ascii="Times New Roman" w:hAnsi="Times New Roman"/>
          <w:sz w:val="24"/>
          <w:szCs w:val="24"/>
        </w:rPr>
        <w:t xml:space="preserve">Party is an employer and </w:t>
      </w:r>
      <w:r w:rsidRPr="00615DDA">
        <w:rPr>
          <w:rFonts w:ascii="Times New Roman" w:hAnsi="Times New Roman"/>
          <w:sz w:val="24"/>
          <w:szCs w:val="24"/>
        </w:rPr>
        <w:t xml:space="preserve">this Agreement is a </w:t>
      </w:r>
      <w:r>
        <w:rPr>
          <w:rFonts w:ascii="Times New Roman" w:hAnsi="Times New Roman"/>
          <w:sz w:val="24"/>
          <w:szCs w:val="24"/>
        </w:rPr>
        <w:t xml:space="preserve">State Funded </w:t>
      </w:r>
      <w:r w:rsidRPr="00615DDA">
        <w:rPr>
          <w:rFonts w:ascii="Times New Roman" w:hAnsi="Times New Roman"/>
          <w:sz w:val="24"/>
          <w:szCs w:val="24"/>
        </w:rPr>
        <w:t xml:space="preserve">Grant </w:t>
      </w:r>
      <w:r>
        <w:rPr>
          <w:rFonts w:ascii="Times New Roman" w:hAnsi="Times New Roman"/>
          <w:sz w:val="24"/>
          <w:szCs w:val="24"/>
        </w:rPr>
        <w:t xml:space="preserve">in </w:t>
      </w:r>
      <w:r w:rsidRPr="001A06AD">
        <w:rPr>
          <w:rFonts w:ascii="Times New Roman" w:hAnsi="Times New Roman"/>
          <w:sz w:val="24"/>
          <w:szCs w:val="24"/>
        </w:rPr>
        <w:t>excess of $1,001</w:t>
      </w:r>
      <w:r>
        <w:rPr>
          <w:rFonts w:ascii="Times New Roman" w:hAnsi="Times New Roman"/>
          <w:sz w:val="24"/>
          <w:szCs w:val="24"/>
        </w:rPr>
        <w:t xml:space="preserve">, </w:t>
      </w:r>
      <w:r w:rsidRPr="001A06AD">
        <w:rPr>
          <w:rFonts w:ascii="Times New Roman" w:hAnsi="Times New Roman"/>
          <w:sz w:val="24"/>
          <w:szCs w:val="24"/>
        </w:rPr>
        <w:t xml:space="preserve">Party </w:t>
      </w:r>
      <w:r w:rsidRPr="001A06AD">
        <w:rPr>
          <w:rFonts w:ascii="Times New Roman" w:hAnsi="Times New Roman"/>
          <w:iCs/>
          <w:sz w:val="24"/>
          <w:szCs w:val="24"/>
        </w:rPr>
        <w:t xml:space="preserve">certifies that none of these </w:t>
      </w:r>
      <w:r>
        <w:rPr>
          <w:rFonts w:ascii="Times New Roman" w:hAnsi="Times New Roman"/>
          <w:iCs/>
          <w:sz w:val="24"/>
          <w:szCs w:val="24"/>
        </w:rPr>
        <w:t xml:space="preserve">State </w:t>
      </w:r>
      <w:r w:rsidRPr="001A06AD">
        <w:rPr>
          <w:rFonts w:ascii="Times New Roman" w:hAnsi="Times New Roman"/>
          <w:iCs/>
          <w:sz w:val="24"/>
          <w:szCs w:val="24"/>
        </w:rPr>
        <w:t xml:space="preserve">funds will be used to interfere with or restrain the exercise of </w:t>
      </w:r>
      <w:r>
        <w:rPr>
          <w:rFonts w:ascii="Times New Roman" w:hAnsi="Times New Roman"/>
          <w:iCs/>
          <w:sz w:val="24"/>
          <w:szCs w:val="24"/>
        </w:rPr>
        <w:t xml:space="preserve">Party’s </w:t>
      </w:r>
      <w:r w:rsidRPr="001A06AD">
        <w:rPr>
          <w:rFonts w:ascii="Times New Roman" w:hAnsi="Times New Roman"/>
          <w:iCs/>
          <w:sz w:val="24"/>
          <w:szCs w:val="24"/>
        </w:rPr>
        <w:t>employee’s rights with respect to unionization</w:t>
      </w:r>
      <w:r>
        <w:rPr>
          <w:rFonts w:ascii="Times New Roman" w:hAnsi="Times New Roman"/>
          <w:iCs/>
          <w:sz w:val="24"/>
          <w:szCs w:val="24"/>
        </w:rPr>
        <w:t xml:space="preserve">. </w:t>
      </w:r>
    </w:p>
    <w:p w:rsidR="00204808" w:rsidRDefault="00204808" w:rsidP="00204808">
      <w:pPr>
        <w:jc w:val="center"/>
        <w:rPr>
          <w:rFonts w:ascii="Times New Roman" w:hAnsi="Times New Roman"/>
          <w:color w:val="000000"/>
          <w:sz w:val="24"/>
          <w:szCs w:val="24"/>
        </w:rPr>
      </w:pPr>
      <w:r w:rsidRPr="00A87CC4">
        <w:rPr>
          <w:rFonts w:ascii="Times New Roman" w:hAnsi="Times New Roman"/>
          <w:color w:val="000000"/>
          <w:sz w:val="24"/>
          <w:szCs w:val="24"/>
        </w:rPr>
        <w:t xml:space="preserve"> (End of Standard Provisions)</w:t>
      </w:r>
    </w:p>
    <w:p w:rsidR="00204808" w:rsidRDefault="00204808" w:rsidP="00204808">
      <w:pPr>
        <w:jc w:val="center"/>
        <w:rPr>
          <w:rFonts w:ascii="Times New Roman" w:hAnsi="Times New Roman"/>
          <w:color w:val="000000"/>
          <w:sz w:val="24"/>
          <w:szCs w:val="24"/>
        </w:rPr>
      </w:pPr>
    </w:p>
    <w:p w:rsidR="00204808" w:rsidRPr="00AD77CC" w:rsidRDefault="00204808" w:rsidP="00204808">
      <w:pPr>
        <w:rPr>
          <w:rFonts w:ascii="Times New Roman" w:hAnsi="Times New Roman"/>
          <w:b/>
          <w:color w:val="000000"/>
          <w:sz w:val="24"/>
          <w:szCs w:val="24"/>
        </w:rPr>
      </w:pPr>
      <w:r w:rsidRPr="00AD77CC">
        <w:rPr>
          <w:rFonts w:ascii="Times New Roman" w:hAnsi="Times New Roman"/>
          <w:b/>
          <w:color w:val="000000"/>
          <w:sz w:val="24"/>
          <w:szCs w:val="24"/>
        </w:rPr>
        <w:lastRenderedPageBreak/>
        <w:t>I hereby acknowledge that I have read and understand all of the Attachment C: Standard State Provisions for Contracts and Grants, have had the opportunity to c</w:t>
      </w:r>
      <w:r w:rsidR="006F79E3">
        <w:rPr>
          <w:rFonts w:ascii="Times New Roman" w:hAnsi="Times New Roman"/>
          <w:b/>
          <w:color w:val="000000"/>
          <w:sz w:val="24"/>
          <w:szCs w:val="24"/>
        </w:rPr>
        <w:t xml:space="preserve">onsult with legal counsel, and </w:t>
      </w:r>
      <w:r w:rsidRPr="00AD77CC">
        <w:rPr>
          <w:rFonts w:ascii="Times New Roman" w:hAnsi="Times New Roman"/>
          <w:b/>
          <w:color w:val="000000"/>
          <w:sz w:val="24"/>
          <w:szCs w:val="24"/>
        </w:rPr>
        <w:t xml:space="preserve">hereby state that my business and I agree to all of the same.  </w:t>
      </w:r>
    </w:p>
    <w:p w:rsidR="00204808" w:rsidRPr="00AD77CC" w:rsidRDefault="00204808" w:rsidP="00204808">
      <w:pPr>
        <w:jc w:val="center"/>
        <w:rPr>
          <w:rFonts w:ascii="Times New Roman" w:hAnsi="Times New Roman"/>
          <w:b/>
          <w:color w:val="000000"/>
          <w:sz w:val="24"/>
          <w:szCs w:val="24"/>
        </w:rPr>
      </w:pPr>
    </w:p>
    <w:p w:rsidR="00204808" w:rsidRPr="00AD77CC" w:rsidRDefault="00204808" w:rsidP="00204808">
      <w:pPr>
        <w:jc w:val="center"/>
        <w:rPr>
          <w:rFonts w:ascii="Times New Roman" w:hAnsi="Times New Roman"/>
          <w:b/>
          <w:color w:val="000000"/>
          <w:sz w:val="24"/>
          <w:szCs w:val="24"/>
        </w:rPr>
      </w:pPr>
      <w:r w:rsidRPr="00AD77CC">
        <w:rPr>
          <w:rFonts w:ascii="Times New Roman" w:hAnsi="Times New Roman"/>
          <w:b/>
          <w:color w:val="000000"/>
          <w:sz w:val="24"/>
          <w:szCs w:val="24"/>
        </w:rPr>
        <w:t>___________________________________________                         ___________________</w:t>
      </w:r>
    </w:p>
    <w:p w:rsidR="00204808" w:rsidRPr="00AD77CC" w:rsidRDefault="00204808" w:rsidP="00204808">
      <w:pPr>
        <w:rPr>
          <w:rFonts w:ascii="Times New Roman" w:hAnsi="Times New Roman"/>
          <w:b/>
          <w:color w:val="000000"/>
          <w:sz w:val="24"/>
          <w:szCs w:val="24"/>
        </w:rPr>
      </w:pPr>
      <w:r w:rsidRPr="00AD77CC">
        <w:rPr>
          <w:rFonts w:ascii="Times New Roman" w:hAnsi="Times New Roman"/>
          <w:b/>
          <w:color w:val="000000"/>
          <w:sz w:val="24"/>
          <w:szCs w:val="24"/>
        </w:rPr>
        <w:t xml:space="preserve">      Duly Authorized Representative of bidding entity                                      Date                        </w:t>
      </w:r>
    </w:p>
    <w:p w:rsidR="004116E2" w:rsidRDefault="004116E2">
      <w:pPr>
        <w:rPr>
          <w:rFonts w:ascii="Times New Roman" w:hAnsi="Times New Roman" w:cs="Times New Roman"/>
          <w:b/>
          <w:color w:val="000000"/>
          <w:sz w:val="32"/>
          <w:szCs w:val="32"/>
        </w:rPr>
      </w:pPr>
    </w:p>
    <w:p w:rsidR="00204808" w:rsidRDefault="00204808" w:rsidP="00AD1284">
      <w:pPr>
        <w:pStyle w:val="Default"/>
        <w:jc w:val="center"/>
        <w:rPr>
          <w:b/>
          <w:sz w:val="32"/>
          <w:szCs w:val="32"/>
        </w:rPr>
      </w:pPr>
    </w:p>
    <w:p w:rsidR="006F79E3" w:rsidRDefault="006F79E3" w:rsidP="00AD1284">
      <w:pPr>
        <w:pStyle w:val="Default"/>
        <w:jc w:val="center"/>
        <w:rPr>
          <w:b/>
          <w:sz w:val="32"/>
          <w:szCs w:val="32"/>
        </w:rPr>
      </w:pPr>
    </w:p>
    <w:p w:rsidR="006F79E3" w:rsidRDefault="006F79E3" w:rsidP="00AD1284">
      <w:pPr>
        <w:pStyle w:val="Default"/>
        <w:jc w:val="center"/>
        <w:rPr>
          <w:b/>
          <w:sz w:val="32"/>
          <w:szCs w:val="32"/>
        </w:rPr>
      </w:pPr>
    </w:p>
    <w:p w:rsidR="006F79E3" w:rsidRDefault="006F79E3" w:rsidP="00AD1284">
      <w:pPr>
        <w:pStyle w:val="Default"/>
        <w:jc w:val="center"/>
        <w:rPr>
          <w:b/>
          <w:sz w:val="32"/>
          <w:szCs w:val="32"/>
        </w:rPr>
      </w:pPr>
    </w:p>
    <w:p w:rsidR="006F79E3" w:rsidRDefault="006F79E3" w:rsidP="00AD1284">
      <w:pPr>
        <w:pStyle w:val="Default"/>
        <w:jc w:val="center"/>
        <w:rPr>
          <w:b/>
          <w:sz w:val="32"/>
          <w:szCs w:val="32"/>
        </w:rPr>
      </w:pPr>
    </w:p>
    <w:p w:rsidR="006F79E3" w:rsidRPr="006F79E3" w:rsidRDefault="006F79E3" w:rsidP="00AD1284">
      <w:pPr>
        <w:pStyle w:val="Default"/>
        <w:jc w:val="center"/>
        <w:rPr>
          <w:sz w:val="22"/>
          <w:szCs w:val="22"/>
        </w:rPr>
      </w:pPr>
    </w:p>
    <w:p w:rsidR="006F79E3" w:rsidRPr="006F79E3" w:rsidRDefault="006F79E3" w:rsidP="00AD1284">
      <w:pPr>
        <w:pStyle w:val="Default"/>
        <w:jc w:val="center"/>
        <w:rPr>
          <w:sz w:val="22"/>
          <w:szCs w:val="22"/>
        </w:rPr>
      </w:pPr>
      <w:r w:rsidRPr="006F79E3">
        <w:rPr>
          <w:sz w:val="22"/>
          <w:szCs w:val="22"/>
        </w:rPr>
        <w:t>Remainder of this page remains blank.</w:t>
      </w:r>
    </w:p>
    <w:p w:rsidR="006F79E3" w:rsidRPr="006F79E3" w:rsidRDefault="006F79E3" w:rsidP="00AD1284">
      <w:pPr>
        <w:pStyle w:val="Default"/>
        <w:jc w:val="center"/>
        <w:rPr>
          <w:sz w:val="32"/>
          <w:szCs w:val="32"/>
        </w:rPr>
      </w:pPr>
    </w:p>
    <w:p w:rsidR="006F79E3" w:rsidRDefault="006F79E3" w:rsidP="00AD1284">
      <w:pPr>
        <w:pStyle w:val="Default"/>
        <w:jc w:val="center"/>
        <w:rPr>
          <w:b/>
          <w:sz w:val="32"/>
          <w:szCs w:val="32"/>
        </w:rPr>
      </w:pPr>
    </w:p>
    <w:p w:rsidR="006F79E3" w:rsidRDefault="006F79E3" w:rsidP="00AD1284">
      <w:pPr>
        <w:pStyle w:val="Default"/>
        <w:jc w:val="center"/>
        <w:rPr>
          <w:b/>
          <w:sz w:val="32"/>
          <w:szCs w:val="32"/>
        </w:rPr>
        <w:sectPr w:rsidR="006F79E3">
          <w:footerReference w:type="default" r:id="rId17"/>
          <w:type w:val="continuous"/>
          <w:pgSz w:w="12240" w:h="15840"/>
          <w:pgMar w:top="1440" w:right="1440" w:bottom="1440" w:left="1440" w:header="720" w:footer="720" w:gutter="0"/>
          <w:cols w:space="720"/>
          <w:docGrid w:linePitch="360"/>
        </w:sectPr>
      </w:pPr>
    </w:p>
    <w:p w:rsidR="006F79E3" w:rsidRPr="006F79E3" w:rsidRDefault="006F79E3">
      <w:pPr>
        <w:rPr>
          <w:b/>
          <w:sz w:val="32"/>
          <w:szCs w:val="32"/>
        </w:rPr>
      </w:pPr>
      <w:r>
        <w:rPr>
          <w:b/>
          <w:sz w:val="32"/>
          <w:szCs w:val="32"/>
        </w:rPr>
        <w:lastRenderedPageBreak/>
        <w:br w:type="page"/>
      </w:r>
    </w:p>
    <w:p w:rsidR="00AD1284" w:rsidRPr="001059D4" w:rsidRDefault="00AD1284" w:rsidP="00AD1284">
      <w:pPr>
        <w:pStyle w:val="Default"/>
        <w:jc w:val="center"/>
      </w:pPr>
      <w:r>
        <w:rPr>
          <w:b/>
          <w:sz w:val="32"/>
          <w:szCs w:val="32"/>
        </w:rPr>
        <w:lastRenderedPageBreak/>
        <w:t>APPENDIX C</w:t>
      </w:r>
      <w:r>
        <w:rPr>
          <w:b/>
          <w:sz w:val="32"/>
          <w:szCs w:val="32"/>
        </w:rPr>
        <w:br/>
      </w:r>
      <w:r>
        <w:rPr>
          <w:b/>
          <w:bCs/>
        </w:rPr>
        <w:t>PERFORMANCE MEASURES</w:t>
      </w:r>
      <w:r w:rsidR="006F79E3">
        <w:rPr>
          <w:b/>
          <w:bCs/>
        </w:rPr>
        <w:t xml:space="preserve"> (SAMPLE ONLY)</w:t>
      </w:r>
    </w:p>
    <w:p w:rsidR="0014655F" w:rsidRDefault="0089481B" w:rsidP="0089481B">
      <w:pPr>
        <w:tabs>
          <w:tab w:val="left" w:pos="1170"/>
          <w:tab w:val="right" w:leader="dot" w:pos="792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The Contractor will be evaluated on its services performance on the following performance measures. Low performance scores may result in no further contracts with the State of Vermont</w:t>
      </w:r>
      <w:r w:rsidR="006F79E3">
        <w:rPr>
          <w:rFonts w:ascii="Times New Roman" w:hAnsi="Times New Roman" w:cs="Times New Roman"/>
          <w:color w:val="000000"/>
          <w:spacing w:val="14"/>
          <w:sz w:val="24"/>
          <w:szCs w:val="24"/>
        </w:rPr>
        <w:t>,</w:t>
      </w:r>
      <w:r>
        <w:rPr>
          <w:rFonts w:ascii="Times New Roman" w:hAnsi="Times New Roman" w:cs="Times New Roman"/>
          <w:color w:val="000000"/>
          <w:spacing w:val="14"/>
          <w:sz w:val="24"/>
          <w:szCs w:val="24"/>
        </w:rPr>
        <w:t xml:space="preserve"> Agency of Commerce and Community Development.</w:t>
      </w:r>
    </w:p>
    <w:p w:rsidR="0089481B" w:rsidRDefault="0089481B" w:rsidP="0089481B">
      <w:pPr>
        <w:tabs>
          <w:tab w:val="left" w:pos="1170"/>
          <w:tab w:val="right" w:leader="dot" w:pos="7920"/>
        </w:tabs>
        <w:spacing w:before="120" w:after="0"/>
        <w:rPr>
          <w:rFonts w:ascii="Times New Roman" w:hAnsi="Times New Roman" w:cs="Times New Roman"/>
          <w:color w:val="000000"/>
          <w:spacing w:val="14"/>
          <w:sz w:val="24"/>
          <w:szCs w:val="24"/>
        </w:rPr>
      </w:pPr>
    </w:p>
    <w:tbl>
      <w:tblPr>
        <w:tblStyle w:val="TableGrid"/>
        <w:tblW w:w="9360" w:type="dxa"/>
        <w:tblLayout w:type="fixed"/>
        <w:tblLook w:val="04A0"/>
      </w:tblPr>
      <w:tblGrid>
        <w:gridCol w:w="5040"/>
        <w:gridCol w:w="1440"/>
        <w:gridCol w:w="1440"/>
        <w:gridCol w:w="1440"/>
      </w:tblGrid>
      <w:tr w:rsidR="0089481B" w:rsidRPr="0089481B">
        <w:trPr>
          <w:trHeight w:val="720"/>
        </w:trPr>
        <w:tc>
          <w:tcPr>
            <w:tcW w:w="9360" w:type="dxa"/>
            <w:gridSpan w:val="4"/>
            <w:vAlign w:val="center"/>
          </w:tcPr>
          <w:p w:rsidR="0089481B" w:rsidRPr="0089481B" w:rsidRDefault="0089481B" w:rsidP="0089481B">
            <w:pPr>
              <w:tabs>
                <w:tab w:val="left" w:pos="1170"/>
                <w:tab w:val="right" w:leader="dot" w:pos="7920"/>
              </w:tabs>
              <w:spacing w:before="120"/>
              <w:jc w:val="center"/>
              <w:rPr>
                <w:rFonts w:ascii="Times New Roman" w:hAnsi="Times New Roman" w:cs="Times New Roman"/>
                <w:b/>
                <w:color w:val="000000"/>
                <w:spacing w:val="14"/>
                <w:sz w:val="24"/>
                <w:szCs w:val="24"/>
              </w:rPr>
            </w:pPr>
            <w:r w:rsidRPr="0089481B">
              <w:rPr>
                <w:rFonts w:ascii="Times New Roman" w:hAnsi="Times New Roman" w:cs="Times New Roman"/>
                <w:b/>
                <w:color w:val="000000"/>
                <w:spacing w:val="14"/>
                <w:sz w:val="24"/>
                <w:szCs w:val="24"/>
              </w:rPr>
              <w:t>PERFORMANCE MEASURES</w:t>
            </w:r>
            <w:r w:rsidR="00B25410">
              <w:rPr>
                <w:rFonts w:ascii="Times New Roman" w:hAnsi="Times New Roman" w:cs="Times New Roman"/>
                <w:b/>
                <w:color w:val="000000"/>
                <w:spacing w:val="14"/>
                <w:sz w:val="24"/>
                <w:szCs w:val="24"/>
              </w:rPr>
              <w:br/>
              <w:t>Under This Contract</w:t>
            </w:r>
          </w:p>
        </w:tc>
      </w:tr>
      <w:tr w:rsidR="0089481B" w:rsidRPr="0089481B">
        <w:trPr>
          <w:trHeight w:val="720"/>
        </w:trPr>
        <w:tc>
          <w:tcPr>
            <w:tcW w:w="9360" w:type="dxa"/>
            <w:gridSpan w:val="4"/>
            <w:vAlign w:val="center"/>
          </w:tcPr>
          <w:p w:rsidR="0089481B" w:rsidRPr="0089481B" w:rsidRDefault="0089481B" w:rsidP="0089481B">
            <w:pPr>
              <w:tabs>
                <w:tab w:val="left" w:pos="1170"/>
                <w:tab w:val="right" w:leader="dot" w:pos="7920"/>
              </w:tabs>
              <w:spacing w:before="120"/>
              <w:rPr>
                <w:rFonts w:ascii="Times New Roman" w:hAnsi="Times New Roman" w:cs="Times New Roman"/>
                <w:b/>
                <w:color w:val="000000"/>
                <w:spacing w:val="14"/>
                <w:sz w:val="24"/>
                <w:szCs w:val="24"/>
              </w:rPr>
            </w:pPr>
            <w:r>
              <w:rPr>
                <w:rFonts w:ascii="Times New Roman" w:hAnsi="Times New Roman" w:cs="Times New Roman"/>
                <w:b/>
                <w:color w:val="000000"/>
                <w:spacing w:val="14"/>
                <w:sz w:val="24"/>
                <w:szCs w:val="24"/>
              </w:rPr>
              <w:t>CONTRACTOR:</w:t>
            </w:r>
          </w:p>
        </w:tc>
      </w:tr>
      <w:tr w:rsidR="00B25410">
        <w:tc>
          <w:tcPr>
            <w:tcW w:w="50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Benchmarks</w:t>
            </w:r>
          </w:p>
        </w:tc>
        <w:tc>
          <w:tcPr>
            <w:tcW w:w="1440" w:type="dxa"/>
            <w:vAlign w:val="center"/>
          </w:tcPr>
          <w:p w:rsidR="00B25410" w:rsidRPr="00B25410" w:rsidRDefault="00B25410" w:rsidP="00B25410">
            <w:pPr>
              <w:tabs>
                <w:tab w:val="left" w:pos="1170"/>
                <w:tab w:val="right" w:leader="dot" w:pos="7920"/>
              </w:tabs>
              <w:spacing w:before="120"/>
              <w:jc w:val="center"/>
              <w:rPr>
                <w:rFonts w:ascii="Times New Roman" w:hAnsi="Times New Roman" w:cs="Times New Roman"/>
                <w:color w:val="000000"/>
                <w:spacing w:val="14"/>
                <w:sz w:val="16"/>
                <w:szCs w:val="16"/>
              </w:rPr>
            </w:pPr>
            <w:r w:rsidRPr="00B25410">
              <w:rPr>
                <w:rFonts w:ascii="Times New Roman" w:hAnsi="Times New Roman" w:cs="Times New Roman"/>
                <w:color w:val="000000"/>
                <w:spacing w:val="14"/>
                <w:sz w:val="16"/>
                <w:szCs w:val="16"/>
              </w:rPr>
              <w:t>Failed Expectations</w:t>
            </w:r>
          </w:p>
        </w:tc>
        <w:tc>
          <w:tcPr>
            <w:tcW w:w="1440" w:type="dxa"/>
            <w:vAlign w:val="center"/>
          </w:tcPr>
          <w:p w:rsidR="00B25410" w:rsidRPr="00B25410" w:rsidRDefault="00B25410" w:rsidP="00B25410">
            <w:pPr>
              <w:tabs>
                <w:tab w:val="left" w:pos="1170"/>
                <w:tab w:val="right" w:leader="dot" w:pos="7920"/>
              </w:tabs>
              <w:spacing w:before="120"/>
              <w:jc w:val="center"/>
              <w:rPr>
                <w:rFonts w:ascii="Times New Roman" w:hAnsi="Times New Roman" w:cs="Times New Roman"/>
                <w:color w:val="000000"/>
                <w:spacing w:val="14"/>
                <w:sz w:val="16"/>
                <w:szCs w:val="16"/>
              </w:rPr>
            </w:pPr>
            <w:r>
              <w:rPr>
                <w:rFonts w:ascii="Times New Roman" w:hAnsi="Times New Roman" w:cs="Times New Roman"/>
                <w:color w:val="000000"/>
                <w:spacing w:val="14"/>
                <w:sz w:val="16"/>
                <w:szCs w:val="16"/>
              </w:rPr>
              <w:t>Met</w:t>
            </w:r>
            <w:r w:rsidRPr="00B25410">
              <w:rPr>
                <w:rFonts w:ascii="Times New Roman" w:hAnsi="Times New Roman" w:cs="Times New Roman"/>
                <w:color w:val="000000"/>
                <w:spacing w:val="14"/>
                <w:sz w:val="16"/>
                <w:szCs w:val="16"/>
              </w:rPr>
              <w:t xml:space="preserve"> Expectations</w:t>
            </w:r>
          </w:p>
        </w:tc>
        <w:tc>
          <w:tcPr>
            <w:tcW w:w="1440" w:type="dxa"/>
            <w:vAlign w:val="center"/>
          </w:tcPr>
          <w:p w:rsidR="00B25410" w:rsidRPr="00B25410" w:rsidRDefault="00B25410" w:rsidP="00B25410">
            <w:pPr>
              <w:tabs>
                <w:tab w:val="left" w:pos="1170"/>
                <w:tab w:val="right" w:leader="dot" w:pos="7920"/>
              </w:tabs>
              <w:spacing w:before="120"/>
              <w:jc w:val="center"/>
              <w:rPr>
                <w:rFonts w:ascii="Times New Roman" w:hAnsi="Times New Roman" w:cs="Times New Roman"/>
                <w:color w:val="000000"/>
                <w:spacing w:val="14"/>
                <w:sz w:val="16"/>
                <w:szCs w:val="16"/>
              </w:rPr>
            </w:pPr>
            <w:r>
              <w:rPr>
                <w:rFonts w:ascii="Times New Roman" w:hAnsi="Times New Roman" w:cs="Times New Roman"/>
                <w:color w:val="000000"/>
                <w:spacing w:val="14"/>
                <w:sz w:val="16"/>
                <w:szCs w:val="16"/>
              </w:rPr>
              <w:t>Exceeded</w:t>
            </w:r>
            <w:r w:rsidRPr="00B25410">
              <w:rPr>
                <w:rFonts w:ascii="Times New Roman" w:hAnsi="Times New Roman" w:cs="Times New Roman"/>
                <w:color w:val="000000"/>
                <w:spacing w:val="14"/>
                <w:sz w:val="16"/>
                <w:szCs w:val="16"/>
              </w:rPr>
              <w:t xml:space="preserve"> Expectations</w:t>
            </w:r>
          </w:p>
        </w:tc>
      </w:tr>
      <w:tr w:rsidR="00B25410">
        <w:tc>
          <w:tcPr>
            <w:tcW w:w="50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Customers handled promptly, accurately and courteously</w:t>
            </w: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r>
      <w:tr w:rsidR="00B25410">
        <w:tc>
          <w:tcPr>
            <w:tcW w:w="50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Cash accounted for and deposited promptly</w:t>
            </w: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r>
      <w:tr w:rsidR="00B25410">
        <w:tc>
          <w:tcPr>
            <w:tcW w:w="50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Reports produced on schedule</w:t>
            </w: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r>
      <w:tr w:rsidR="00B25410">
        <w:tc>
          <w:tcPr>
            <w:tcW w:w="50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Labels produced and sent to printer on schedule</w:t>
            </w: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r>
      <w:tr w:rsidR="00B25410">
        <w:tc>
          <w:tcPr>
            <w:tcW w:w="5040" w:type="dxa"/>
            <w:vAlign w:val="center"/>
          </w:tcPr>
          <w:p w:rsidR="00B25410" w:rsidRDefault="00A72619" w:rsidP="00A72619">
            <w:pPr>
              <w:tabs>
                <w:tab w:val="left" w:pos="1170"/>
                <w:tab w:val="right" w:leader="dot" w:pos="7920"/>
              </w:tabs>
              <w:spacing w:before="12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Communications between the Contractor and Vermont Life handled promptly and professionally</w:t>
            </w: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c>
          <w:tcPr>
            <w:tcW w:w="1440" w:type="dxa"/>
            <w:vAlign w:val="center"/>
          </w:tcPr>
          <w:p w:rsidR="00B25410" w:rsidRDefault="00B25410" w:rsidP="00B25410">
            <w:pPr>
              <w:tabs>
                <w:tab w:val="left" w:pos="1170"/>
                <w:tab w:val="right" w:leader="dot" w:pos="7920"/>
              </w:tabs>
              <w:spacing w:before="120"/>
              <w:rPr>
                <w:rFonts w:ascii="Times New Roman" w:hAnsi="Times New Roman" w:cs="Times New Roman"/>
                <w:color w:val="000000"/>
                <w:spacing w:val="14"/>
                <w:sz w:val="24"/>
                <w:szCs w:val="24"/>
              </w:rPr>
            </w:pPr>
          </w:p>
        </w:tc>
      </w:tr>
    </w:tbl>
    <w:p w:rsidR="0089481B" w:rsidRDefault="0089481B" w:rsidP="0089481B">
      <w:pPr>
        <w:tabs>
          <w:tab w:val="left" w:pos="1170"/>
          <w:tab w:val="right" w:leader="dot" w:pos="7920"/>
        </w:tabs>
        <w:spacing w:before="120" w:after="0"/>
        <w:rPr>
          <w:rFonts w:ascii="Times New Roman" w:hAnsi="Times New Roman" w:cs="Times New Roman"/>
          <w:color w:val="000000"/>
          <w:spacing w:val="14"/>
          <w:sz w:val="24"/>
          <w:szCs w:val="24"/>
        </w:rPr>
      </w:pPr>
    </w:p>
    <w:p w:rsidR="00B25410" w:rsidRDefault="00B25410" w:rsidP="00B25410">
      <w:pPr>
        <w:tabs>
          <w:tab w:val="left" w:pos="1170"/>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What did the Contractor do well?</w:t>
      </w:r>
      <w:r>
        <w:rPr>
          <w:rFonts w:ascii="Times New Roman" w:hAnsi="Times New Roman" w:cs="Times New Roman"/>
          <w:color w:val="000000"/>
          <w:spacing w:val="14"/>
          <w:sz w:val="24"/>
          <w:szCs w:val="24"/>
        </w:rPr>
        <w:tab/>
      </w: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ab/>
      </w:r>
      <w:r>
        <w:rPr>
          <w:rFonts w:ascii="Times New Roman" w:hAnsi="Times New Roman" w:cs="Times New Roman"/>
          <w:color w:val="000000"/>
          <w:spacing w:val="14"/>
          <w:sz w:val="24"/>
          <w:szCs w:val="24"/>
        </w:rPr>
        <w:tab/>
      </w: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ab/>
      </w: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What did they do that could use improvement?</w:t>
      </w:r>
      <w:r>
        <w:rPr>
          <w:rFonts w:ascii="Times New Roman" w:hAnsi="Times New Roman" w:cs="Times New Roman"/>
          <w:color w:val="000000"/>
          <w:spacing w:val="14"/>
          <w:sz w:val="24"/>
          <w:szCs w:val="24"/>
        </w:rPr>
        <w:tab/>
      </w: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ab/>
      </w:r>
    </w:p>
    <w:p w:rsidR="003E2D27" w:rsidRDefault="003E2D27" w:rsidP="00B25410">
      <w:pPr>
        <w:tabs>
          <w:tab w:val="right" w:leader="underscore" w:pos="9270"/>
        </w:tabs>
        <w:spacing w:before="120" w:after="0"/>
        <w:rPr>
          <w:rFonts w:ascii="Times New Roman" w:hAnsi="Times New Roman" w:cs="Times New Roman"/>
          <w:color w:val="000000"/>
          <w:spacing w:val="14"/>
          <w:sz w:val="24"/>
          <w:szCs w:val="24"/>
        </w:rPr>
      </w:pP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Name of person completing form (please print): </w:t>
      </w:r>
      <w:r>
        <w:rPr>
          <w:rFonts w:ascii="Times New Roman" w:hAnsi="Times New Roman" w:cs="Times New Roman"/>
          <w:color w:val="000000"/>
          <w:spacing w:val="14"/>
          <w:sz w:val="24"/>
          <w:szCs w:val="24"/>
        </w:rPr>
        <w:tab/>
      </w: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Title of person completing form: </w:t>
      </w:r>
      <w:r>
        <w:rPr>
          <w:rFonts w:ascii="Times New Roman" w:hAnsi="Times New Roman" w:cs="Times New Roman"/>
          <w:color w:val="000000"/>
          <w:spacing w:val="14"/>
          <w:sz w:val="24"/>
          <w:szCs w:val="24"/>
        </w:rPr>
        <w:tab/>
      </w:r>
    </w:p>
    <w:p w:rsidR="00B25410" w:rsidRDefault="00B25410" w:rsidP="00B25410">
      <w:pPr>
        <w:tabs>
          <w:tab w:val="right" w:leader="underscore" w:pos="9270"/>
        </w:tabs>
        <w:spacing w:before="120" w:after="0"/>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Date form completed:</w:t>
      </w:r>
      <w:r>
        <w:rPr>
          <w:rFonts w:ascii="Times New Roman" w:hAnsi="Times New Roman" w:cs="Times New Roman"/>
          <w:color w:val="000000"/>
          <w:spacing w:val="14"/>
          <w:sz w:val="24"/>
          <w:szCs w:val="24"/>
        </w:rPr>
        <w:tab/>
      </w:r>
    </w:p>
    <w:p w:rsidR="003E2D27" w:rsidRDefault="00A72619" w:rsidP="00B25410">
      <w:pPr>
        <w:tabs>
          <w:tab w:val="right" w:leader="underscore" w:pos="9270"/>
        </w:tabs>
        <w:spacing w:before="120" w:after="0"/>
        <w:jc w:val="cente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br/>
      </w:r>
      <w:r w:rsidR="00B25410">
        <w:rPr>
          <w:rFonts w:ascii="Times New Roman" w:hAnsi="Times New Roman" w:cs="Times New Roman"/>
          <w:color w:val="000000"/>
          <w:spacing w:val="14"/>
          <w:sz w:val="24"/>
          <w:szCs w:val="24"/>
        </w:rPr>
        <w:t>End of Appendix C</w:t>
      </w:r>
    </w:p>
    <w:p w:rsidR="00C01CE0" w:rsidRDefault="00C01CE0" w:rsidP="00C01CE0">
      <w:pPr>
        <w:jc w:val="center"/>
        <w:rPr>
          <w:rFonts w:ascii="Times New Roman" w:hAnsi="Times New Roman" w:cs="Times New Roman"/>
          <w:color w:val="000000"/>
          <w:sz w:val="24"/>
          <w:szCs w:val="24"/>
        </w:rPr>
        <w:sectPr w:rsidR="00C01CE0">
          <w:type w:val="continuous"/>
          <w:pgSz w:w="12240" w:h="15840"/>
          <w:pgMar w:top="1440" w:right="1440" w:bottom="1440" w:left="1440" w:header="720" w:footer="720" w:gutter="0"/>
          <w:cols w:space="720"/>
          <w:docGrid w:linePitch="360"/>
        </w:sectPr>
      </w:pPr>
    </w:p>
    <w:p w:rsidR="00C01CE0" w:rsidRDefault="00C01CE0" w:rsidP="00AA06FD">
      <w:pPr>
        <w:rPr>
          <w:rFonts w:ascii="Times New Roman" w:hAnsi="Times New Roman" w:cs="Times New Roman"/>
          <w:b/>
          <w:color w:val="000000"/>
          <w:sz w:val="32"/>
          <w:szCs w:val="32"/>
        </w:rPr>
        <w:sectPr w:rsidR="00C01CE0">
          <w:footerReference w:type="default" r:id="rId18"/>
          <w:type w:val="continuous"/>
          <w:pgSz w:w="12240" w:h="15840"/>
          <w:pgMar w:top="1440" w:right="1440" w:bottom="1440" w:left="1440" w:header="720" w:footer="720" w:gutter="0"/>
          <w:cols w:space="720"/>
          <w:docGrid w:linePitch="360"/>
        </w:sectPr>
      </w:pPr>
    </w:p>
    <w:p w:rsidR="00A72619" w:rsidRPr="007F12CE" w:rsidRDefault="00A72619" w:rsidP="00AA06FD">
      <w:pPr>
        <w:jc w:val="center"/>
        <w:rPr>
          <w:rFonts w:ascii="Times New Roman" w:hAnsi="Times New Roman" w:cs="Times New Roman"/>
          <w:b/>
          <w:color w:val="000000"/>
          <w:sz w:val="24"/>
          <w:szCs w:val="24"/>
        </w:rPr>
      </w:pPr>
      <w:r w:rsidRPr="007F12CE">
        <w:rPr>
          <w:rFonts w:ascii="Times New Roman" w:hAnsi="Times New Roman" w:cs="Times New Roman"/>
          <w:b/>
          <w:color w:val="000000"/>
          <w:sz w:val="32"/>
          <w:szCs w:val="32"/>
        </w:rPr>
        <w:lastRenderedPageBreak/>
        <w:t xml:space="preserve">APPENDIX D </w:t>
      </w:r>
      <w:r w:rsidRPr="007F12CE">
        <w:rPr>
          <w:rFonts w:ascii="Times New Roman" w:hAnsi="Times New Roman" w:cs="Times New Roman"/>
          <w:b/>
          <w:color w:val="000000"/>
          <w:sz w:val="32"/>
          <w:szCs w:val="32"/>
        </w:rPr>
        <w:br/>
      </w:r>
      <w:r w:rsidRPr="007F12CE">
        <w:rPr>
          <w:rFonts w:ascii="Times New Roman" w:hAnsi="Times New Roman" w:cs="Times New Roman"/>
          <w:b/>
          <w:color w:val="000000"/>
          <w:spacing w:val="-2"/>
          <w:sz w:val="24"/>
          <w:szCs w:val="24"/>
        </w:rPr>
        <w:t xml:space="preserve">INTENT TO SUBMIT FORM </w:t>
      </w:r>
      <w:r w:rsidRPr="007F12CE">
        <w:rPr>
          <w:rFonts w:ascii="Times New Roman" w:hAnsi="Times New Roman" w:cs="Times New Roman"/>
          <w:b/>
          <w:color w:val="000000"/>
          <w:spacing w:val="-2"/>
          <w:sz w:val="24"/>
          <w:szCs w:val="24"/>
        </w:rPr>
        <w:br/>
      </w:r>
      <w:r w:rsidRPr="007F12CE">
        <w:rPr>
          <w:rFonts w:ascii="Times New Roman" w:hAnsi="Times New Roman" w:cs="Times New Roman"/>
          <w:b/>
          <w:color w:val="000000"/>
          <w:spacing w:val="4"/>
          <w:sz w:val="24"/>
          <w:szCs w:val="24"/>
        </w:rPr>
        <w:t>ACCD/DTM Vermont Life® Magazine</w:t>
      </w:r>
    </w:p>
    <w:p w:rsidR="00A72619" w:rsidRPr="00682644" w:rsidRDefault="00A72619" w:rsidP="00A72619">
      <w:pPr>
        <w:spacing w:line="229" w:lineRule="exact"/>
        <w:ind w:left="288"/>
        <w:jc w:val="center"/>
        <w:rPr>
          <w:rFonts w:ascii="Times New Roman" w:hAnsi="Times New Roman" w:cs="Times New Roman"/>
          <w:i/>
          <w:sz w:val="24"/>
          <w:szCs w:val="24"/>
        </w:rPr>
      </w:pPr>
      <w:r w:rsidRPr="00A86911">
        <w:rPr>
          <w:rFonts w:ascii="Times New Roman" w:hAnsi="Times New Roman" w:cs="Times New Roman"/>
          <w:i/>
          <w:color w:val="000000"/>
          <w:sz w:val="24"/>
          <w:szCs w:val="24"/>
        </w:rPr>
        <w:t xml:space="preserve">State of Vermont </w:t>
      </w:r>
      <w:r w:rsidRPr="00A86911">
        <w:rPr>
          <w:rFonts w:ascii="Times New Roman" w:hAnsi="Times New Roman" w:cs="Times New Roman"/>
          <w:i/>
          <w:color w:val="000000"/>
          <w:sz w:val="24"/>
          <w:szCs w:val="24"/>
        </w:rPr>
        <w:br/>
      </w:r>
      <w:r w:rsidRPr="00A86911">
        <w:rPr>
          <w:rFonts w:ascii="Times New Roman" w:hAnsi="Times New Roman" w:cs="Times New Roman"/>
          <w:i/>
          <w:color w:val="000000"/>
          <w:spacing w:val="-1"/>
          <w:sz w:val="24"/>
          <w:szCs w:val="24"/>
        </w:rPr>
        <w:t xml:space="preserve">1 National Life Drive, Davis Building, 6th Floor, Montpelier, VT 05620 </w:t>
      </w:r>
      <w:r w:rsidRPr="00A86911">
        <w:rPr>
          <w:rFonts w:ascii="Times New Roman" w:hAnsi="Times New Roman" w:cs="Times New Roman"/>
          <w:i/>
          <w:color w:val="000000"/>
          <w:spacing w:val="-1"/>
          <w:sz w:val="24"/>
          <w:szCs w:val="24"/>
        </w:rPr>
        <w:br/>
      </w:r>
      <w:r w:rsidRPr="00A86911">
        <w:rPr>
          <w:rFonts w:ascii="Times New Roman" w:hAnsi="Times New Roman" w:cs="Times New Roman"/>
          <w:i/>
          <w:color w:val="000000"/>
          <w:spacing w:val="-2"/>
          <w:sz w:val="24"/>
          <w:szCs w:val="24"/>
        </w:rPr>
        <w:t>FAX: (802) 828-3366</w:t>
      </w:r>
      <w:r w:rsidRPr="00A86911">
        <w:rPr>
          <w:rFonts w:ascii="Times New Roman" w:hAnsi="Times New Roman" w:cs="Times New Roman"/>
          <w:i/>
          <w:color w:val="000000"/>
          <w:spacing w:val="-2"/>
          <w:sz w:val="24"/>
          <w:szCs w:val="24"/>
        </w:rPr>
        <w:br/>
      </w:r>
      <w:r w:rsidRPr="00682644">
        <w:rPr>
          <w:rFonts w:ascii="Times New Roman" w:hAnsi="Times New Roman" w:cs="Times New Roman"/>
          <w:i/>
          <w:spacing w:val="-2"/>
          <w:sz w:val="24"/>
          <w:szCs w:val="24"/>
        </w:rPr>
        <w:t xml:space="preserve"> </w:t>
      </w:r>
      <w:r w:rsidRPr="00682644">
        <w:rPr>
          <w:rFonts w:ascii="Times New Roman" w:hAnsi="Times New Roman" w:cs="Times New Roman"/>
          <w:i/>
          <w:spacing w:val="-2"/>
          <w:sz w:val="24"/>
          <w:szCs w:val="24"/>
        </w:rPr>
        <w:br/>
      </w:r>
      <w:r w:rsidRPr="00682644">
        <w:rPr>
          <w:rFonts w:ascii="Times New Roman" w:hAnsi="Times New Roman" w:cs="Times New Roman"/>
          <w:i/>
          <w:sz w:val="24"/>
          <w:szCs w:val="24"/>
          <w:u w:val="single"/>
        </w:rPr>
        <w:t>Email: sky.barsch@state.vt.us</w:t>
      </w:r>
      <w:hyperlink r:id="rId19" w:history="1"/>
      <w:r w:rsidRPr="00682644">
        <w:rPr>
          <w:rFonts w:ascii="Times New Roman" w:hAnsi="Times New Roman" w:cs="Times New Roman"/>
          <w:i/>
          <w:sz w:val="24"/>
          <w:szCs w:val="24"/>
          <w:u w:val="single"/>
        </w:rPr>
        <w:t xml:space="preserve"> </w:t>
      </w:r>
    </w:p>
    <w:p w:rsidR="00A72619" w:rsidRPr="00A86911" w:rsidRDefault="00A72619" w:rsidP="00A72619">
      <w:pPr>
        <w:spacing w:before="216" w:line="280" w:lineRule="exact"/>
        <w:jc w:val="center"/>
        <w:rPr>
          <w:rFonts w:ascii="Times New Roman" w:hAnsi="Times New Roman" w:cs="Times New Roman"/>
          <w:i/>
          <w:color w:val="000000"/>
          <w:spacing w:val="8"/>
          <w:sz w:val="24"/>
          <w:szCs w:val="24"/>
        </w:rPr>
      </w:pPr>
      <w:r w:rsidRPr="00A86911">
        <w:rPr>
          <w:rFonts w:ascii="Times New Roman" w:hAnsi="Times New Roman" w:cs="Times New Roman"/>
          <w:i/>
          <w:color w:val="000000"/>
          <w:spacing w:val="8"/>
          <w:sz w:val="24"/>
          <w:szCs w:val="24"/>
        </w:rPr>
        <w:t xml:space="preserve">"Subscription Fulfillment </w:t>
      </w:r>
      <w:r w:rsidR="00CC71D7">
        <w:rPr>
          <w:rFonts w:ascii="Times New Roman" w:hAnsi="Times New Roman" w:cs="Times New Roman"/>
          <w:i/>
          <w:color w:val="000000"/>
          <w:spacing w:val="8"/>
          <w:sz w:val="24"/>
          <w:szCs w:val="24"/>
        </w:rPr>
        <w:t>and</w:t>
      </w:r>
      <w:r w:rsidRPr="00A86911">
        <w:rPr>
          <w:rFonts w:ascii="Times New Roman" w:hAnsi="Times New Roman" w:cs="Times New Roman"/>
          <w:i/>
          <w:color w:val="000000"/>
          <w:spacing w:val="8"/>
          <w:sz w:val="24"/>
          <w:szCs w:val="24"/>
        </w:rPr>
        <w:t xml:space="preserve"> Sales Services"</w:t>
      </w:r>
    </w:p>
    <w:p w:rsidR="00A72619" w:rsidRPr="001059D4" w:rsidRDefault="00A72619" w:rsidP="007F12CE">
      <w:pPr>
        <w:spacing w:before="216" w:line="259" w:lineRule="exact"/>
        <w:ind w:right="504"/>
        <w:rPr>
          <w:rFonts w:ascii="Times New Roman" w:hAnsi="Times New Roman" w:cs="Times New Roman"/>
          <w:color w:val="000000"/>
          <w:sz w:val="24"/>
          <w:szCs w:val="24"/>
        </w:rPr>
      </w:pPr>
      <w:r w:rsidRPr="00A86911">
        <w:rPr>
          <w:rFonts w:ascii="Times New Roman" w:hAnsi="Times New Roman" w:cs="Times New Roman"/>
          <w:i/>
          <w:color w:val="000000"/>
          <w:spacing w:val="-4"/>
          <w:sz w:val="24"/>
          <w:szCs w:val="24"/>
        </w:rPr>
        <w:t xml:space="preserve">Please complete this form and provide to Sky Barsch by </w:t>
      </w:r>
      <w:r w:rsidRPr="00A86911">
        <w:rPr>
          <w:rFonts w:ascii="Times New Roman" w:hAnsi="Times New Roman" w:cs="Times New Roman"/>
          <w:i/>
          <w:color w:val="000000"/>
          <w:spacing w:val="-4"/>
          <w:sz w:val="24"/>
          <w:szCs w:val="24"/>
          <w:u w:val="single"/>
        </w:rPr>
        <w:t xml:space="preserve">3 PM </w:t>
      </w:r>
      <w:r w:rsidR="00BF1AAC">
        <w:rPr>
          <w:rFonts w:ascii="Times New Roman" w:hAnsi="Times New Roman" w:cs="Times New Roman"/>
          <w:i/>
          <w:color w:val="000000"/>
          <w:spacing w:val="-4"/>
          <w:sz w:val="24"/>
          <w:szCs w:val="24"/>
          <w:u w:val="single"/>
        </w:rPr>
        <w:t>Eastern October 28, 2013.</w:t>
      </w:r>
      <w:r w:rsidRPr="00A86911">
        <w:rPr>
          <w:rFonts w:ascii="Times New Roman" w:hAnsi="Times New Roman" w:cs="Times New Roman"/>
          <w:i/>
          <w:color w:val="000000"/>
          <w:spacing w:val="-4"/>
          <w:sz w:val="24"/>
          <w:szCs w:val="24"/>
        </w:rPr>
        <w:t xml:space="preserve">              </w:t>
      </w:r>
      <w:proofErr w:type="gramStart"/>
      <w:r w:rsidRPr="00A86911">
        <w:rPr>
          <w:rFonts w:ascii="Times New Roman" w:hAnsi="Times New Roman" w:cs="Times New Roman"/>
          <w:i/>
          <w:color w:val="000000"/>
          <w:spacing w:val="-4"/>
          <w:sz w:val="24"/>
          <w:szCs w:val="24"/>
        </w:rPr>
        <w:t>by</w:t>
      </w:r>
      <w:proofErr w:type="gramEnd"/>
      <w:r w:rsidRPr="00A86911">
        <w:rPr>
          <w:rFonts w:ascii="Times New Roman" w:hAnsi="Times New Roman" w:cs="Times New Roman"/>
          <w:i/>
          <w:color w:val="000000"/>
          <w:spacing w:val="-4"/>
          <w:sz w:val="24"/>
          <w:szCs w:val="24"/>
        </w:rPr>
        <w:t xml:space="preserve"> mail,</w:t>
      </w:r>
      <w:r w:rsidRPr="001059D4">
        <w:rPr>
          <w:rFonts w:ascii="Times New Roman" w:hAnsi="Times New Roman" w:cs="Times New Roman"/>
          <w:color w:val="000000"/>
          <w:spacing w:val="-4"/>
          <w:sz w:val="24"/>
          <w:szCs w:val="24"/>
        </w:rPr>
        <w:t xml:space="preserve"> </w:t>
      </w:r>
      <w:r w:rsidRPr="001059D4">
        <w:rPr>
          <w:rFonts w:ascii="Times New Roman" w:hAnsi="Times New Roman" w:cs="Times New Roman"/>
          <w:color w:val="000000"/>
          <w:sz w:val="24"/>
          <w:szCs w:val="24"/>
        </w:rPr>
        <w:t>hand delivery, e-mail or fax.</w:t>
      </w:r>
    </w:p>
    <w:p w:rsidR="00A72619" w:rsidRDefault="00A72619" w:rsidP="00032039">
      <w:pPr>
        <w:tabs>
          <w:tab w:val="right" w:leader="underscore" w:pos="9360"/>
        </w:tabs>
        <w:spacing w:before="216" w:line="259" w:lineRule="exact"/>
        <w:rPr>
          <w:rFonts w:ascii="Times New Roman" w:hAnsi="Times New Roman" w:cs="Times New Roman"/>
          <w:color w:val="000000"/>
          <w:sz w:val="24"/>
          <w:szCs w:val="24"/>
        </w:rPr>
      </w:pPr>
      <w:r w:rsidRPr="001059D4">
        <w:rPr>
          <w:rFonts w:ascii="Times New Roman" w:hAnsi="Times New Roman" w:cs="Times New Roman"/>
          <w:color w:val="000000"/>
          <w:sz w:val="24"/>
          <w:szCs w:val="24"/>
        </w:rPr>
        <w:t>Company</w:t>
      </w:r>
      <w:r w:rsidR="00AA06FD">
        <w:rPr>
          <w:rFonts w:ascii="Times New Roman" w:hAnsi="Times New Roman" w:cs="Times New Roman"/>
          <w:color w:val="000000"/>
          <w:sz w:val="24"/>
          <w:szCs w:val="24"/>
        </w:rPr>
        <w:t xml:space="preserve"> (legal name)</w:t>
      </w:r>
      <w:r w:rsidRPr="001059D4">
        <w:rPr>
          <w:rFonts w:ascii="Times New Roman" w:hAnsi="Times New Roman" w:cs="Times New Roman"/>
          <w:color w:val="000000"/>
          <w:sz w:val="24"/>
          <w:szCs w:val="24"/>
        </w:rPr>
        <w:t>:</w:t>
      </w:r>
      <w:r w:rsidR="00032039">
        <w:rPr>
          <w:rFonts w:ascii="Times New Roman" w:hAnsi="Times New Roman" w:cs="Times New Roman"/>
          <w:color w:val="000000"/>
          <w:sz w:val="24"/>
          <w:szCs w:val="24"/>
        </w:rPr>
        <w:tab/>
      </w:r>
    </w:p>
    <w:p w:rsidR="00AA06FD" w:rsidRPr="001059D4" w:rsidRDefault="00AA06FD" w:rsidP="00032039">
      <w:pPr>
        <w:tabs>
          <w:tab w:val="right" w:leader="underscore" w:pos="9360"/>
        </w:tabs>
        <w:spacing w:before="216"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D/B/A name (if different from legal name):</w:t>
      </w:r>
      <w:r>
        <w:rPr>
          <w:rFonts w:ascii="Times New Roman" w:hAnsi="Times New Roman" w:cs="Times New Roman"/>
          <w:color w:val="000000"/>
          <w:sz w:val="24"/>
          <w:szCs w:val="24"/>
        </w:rPr>
        <w:tab/>
      </w:r>
    </w:p>
    <w:p w:rsidR="00A72619" w:rsidRPr="001059D4" w:rsidRDefault="00A72619" w:rsidP="00032039">
      <w:pPr>
        <w:tabs>
          <w:tab w:val="right" w:leader="underscore" w:pos="9360"/>
        </w:tabs>
        <w:spacing w:before="216" w:line="259" w:lineRule="exact"/>
        <w:rPr>
          <w:rFonts w:ascii="Times New Roman" w:hAnsi="Times New Roman" w:cs="Times New Roman"/>
          <w:color w:val="000000"/>
          <w:sz w:val="24"/>
          <w:szCs w:val="24"/>
        </w:rPr>
      </w:pPr>
      <w:r w:rsidRPr="001059D4">
        <w:rPr>
          <w:rFonts w:ascii="Times New Roman" w:hAnsi="Times New Roman" w:cs="Times New Roman"/>
          <w:color w:val="000000"/>
          <w:sz w:val="24"/>
          <w:szCs w:val="24"/>
        </w:rPr>
        <w:t>Address:</w:t>
      </w:r>
      <w:r w:rsidR="00032039">
        <w:rPr>
          <w:rFonts w:ascii="Times New Roman" w:hAnsi="Times New Roman" w:cs="Times New Roman"/>
          <w:color w:val="000000"/>
          <w:sz w:val="24"/>
          <w:szCs w:val="24"/>
        </w:rPr>
        <w:tab/>
      </w:r>
    </w:p>
    <w:p w:rsidR="00A72619" w:rsidRPr="001059D4" w:rsidRDefault="00A72619" w:rsidP="00032039">
      <w:pPr>
        <w:tabs>
          <w:tab w:val="right" w:leader="underscore" w:pos="9360"/>
        </w:tabs>
        <w:spacing w:before="216" w:line="259" w:lineRule="exact"/>
        <w:rPr>
          <w:rFonts w:ascii="Times New Roman" w:hAnsi="Times New Roman" w:cs="Times New Roman"/>
          <w:color w:val="000000"/>
          <w:sz w:val="24"/>
          <w:szCs w:val="24"/>
        </w:rPr>
      </w:pPr>
      <w:r w:rsidRPr="001059D4">
        <w:rPr>
          <w:rFonts w:ascii="Times New Roman" w:hAnsi="Times New Roman" w:cs="Times New Roman"/>
          <w:color w:val="000000"/>
          <w:sz w:val="24"/>
          <w:szCs w:val="24"/>
        </w:rPr>
        <w:t>City/State/Zip Code</w:t>
      </w:r>
      <w:r w:rsidR="00032039">
        <w:rPr>
          <w:rFonts w:ascii="Times New Roman" w:hAnsi="Times New Roman" w:cs="Times New Roman"/>
          <w:color w:val="000000"/>
          <w:sz w:val="24"/>
          <w:szCs w:val="24"/>
        </w:rPr>
        <w:tab/>
      </w:r>
    </w:p>
    <w:p w:rsidR="00A72619" w:rsidRPr="001059D4" w:rsidRDefault="00A72619" w:rsidP="00032039">
      <w:pPr>
        <w:tabs>
          <w:tab w:val="right" w:leader="underscore" w:pos="9360"/>
        </w:tabs>
        <w:spacing w:before="216" w:line="259" w:lineRule="exact"/>
        <w:rPr>
          <w:rFonts w:ascii="Times New Roman" w:hAnsi="Times New Roman" w:cs="Times New Roman"/>
          <w:color w:val="000000"/>
          <w:sz w:val="24"/>
          <w:szCs w:val="24"/>
        </w:rPr>
      </w:pPr>
      <w:r w:rsidRPr="001059D4">
        <w:rPr>
          <w:rFonts w:ascii="Times New Roman" w:hAnsi="Times New Roman" w:cs="Times New Roman"/>
          <w:color w:val="000000"/>
          <w:sz w:val="24"/>
          <w:szCs w:val="24"/>
        </w:rPr>
        <w:t>Contact Person/Title:</w:t>
      </w:r>
      <w:r w:rsidR="00032039">
        <w:rPr>
          <w:rFonts w:ascii="Times New Roman" w:hAnsi="Times New Roman" w:cs="Times New Roman"/>
          <w:color w:val="000000"/>
          <w:sz w:val="24"/>
          <w:szCs w:val="24"/>
        </w:rPr>
        <w:tab/>
      </w:r>
    </w:p>
    <w:p w:rsidR="00A72619" w:rsidRPr="001059D4" w:rsidRDefault="00A72619" w:rsidP="00032039">
      <w:pPr>
        <w:tabs>
          <w:tab w:val="right" w:leader="underscore" w:pos="9360"/>
        </w:tabs>
        <w:spacing w:before="216" w:line="259" w:lineRule="exact"/>
        <w:rPr>
          <w:rFonts w:ascii="Times New Roman" w:hAnsi="Times New Roman" w:cs="Times New Roman"/>
          <w:color w:val="000000"/>
          <w:sz w:val="24"/>
          <w:szCs w:val="24"/>
        </w:rPr>
      </w:pPr>
      <w:r w:rsidRPr="001059D4">
        <w:rPr>
          <w:rFonts w:ascii="Times New Roman" w:hAnsi="Times New Roman" w:cs="Times New Roman"/>
          <w:color w:val="000000"/>
          <w:sz w:val="24"/>
          <w:szCs w:val="24"/>
        </w:rPr>
        <w:t>Email/Phone:</w:t>
      </w:r>
      <w:r w:rsidR="00032039">
        <w:rPr>
          <w:rFonts w:ascii="Times New Roman" w:hAnsi="Times New Roman" w:cs="Times New Roman"/>
          <w:color w:val="000000"/>
          <w:sz w:val="24"/>
          <w:szCs w:val="24"/>
        </w:rPr>
        <w:tab/>
      </w:r>
    </w:p>
    <w:p w:rsidR="00A72619" w:rsidRDefault="00A72619" w:rsidP="00032039">
      <w:pPr>
        <w:spacing w:before="324"/>
        <w:ind w:right="288"/>
        <w:rPr>
          <w:rFonts w:ascii="Times New Roman" w:hAnsi="Times New Roman" w:cs="Times New Roman"/>
          <w:i/>
          <w:color w:val="000000"/>
          <w:spacing w:val="6"/>
          <w:sz w:val="24"/>
          <w:szCs w:val="24"/>
        </w:rPr>
      </w:pPr>
      <w:r w:rsidRPr="001059D4">
        <w:rPr>
          <w:rFonts w:ascii="Times New Roman" w:hAnsi="Times New Roman" w:cs="Times New Roman"/>
          <w:i/>
          <w:color w:val="000000"/>
          <w:spacing w:val="1"/>
          <w:sz w:val="24"/>
          <w:szCs w:val="24"/>
        </w:rPr>
        <w:t xml:space="preserve">We understand that whether or not we submit a response, our status as a potential contractor for </w:t>
      </w:r>
      <w:r w:rsidRPr="001059D4">
        <w:rPr>
          <w:rFonts w:ascii="Times New Roman" w:hAnsi="Times New Roman" w:cs="Times New Roman"/>
          <w:i/>
          <w:color w:val="000000"/>
          <w:spacing w:val="6"/>
          <w:sz w:val="24"/>
          <w:szCs w:val="24"/>
        </w:rPr>
        <w:t>other services in the future will not be affected.</w:t>
      </w:r>
      <w:r w:rsidR="00032039">
        <w:rPr>
          <w:rFonts w:ascii="Times New Roman" w:hAnsi="Times New Roman" w:cs="Times New Roman"/>
          <w:i/>
          <w:color w:val="000000"/>
          <w:spacing w:val="6"/>
          <w:sz w:val="24"/>
          <w:szCs w:val="24"/>
        </w:rPr>
        <w:br/>
      </w:r>
    </w:p>
    <w:p w:rsidR="00032039" w:rsidRDefault="00032039" w:rsidP="00032039">
      <w:pPr>
        <w:tabs>
          <w:tab w:val="right" w:leader="underscore" w:pos="9360"/>
        </w:tabs>
        <w:spacing w:before="216" w:line="259" w:lineRule="exact"/>
        <w:rPr>
          <w:rFonts w:ascii="Times New Roman" w:hAnsi="Times New Roman" w:cs="Times New Roman"/>
          <w:color w:val="000000"/>
          <w:sz w:val="24"/>
          <w:szCs w:val="24"/>
        </w:rPr>
      </w:pPr>
      <w:r w:rsidRPr="001059D4">
        <w:rPr>
          <w:rFonts w:ascii="Times New Roman" w:hAnsi="Times New Roman" w:cs="Times New Roman"/>
          <w:color w:val="000000"/>
          <w:sz w:val="24"/>
          <w:szCs w:val="24"/>
        </w:rPr>
        <w:t>Signature:</w:t>
      </w:r>
      <w:r>
        <w:rPr>
          <w:rFonts w:ascii="Times New Roman" w:hAnsi="Times New Roman" w:cs="Times New Roman"/>
          <w:color w:val="000000"/>
          <w:sz w:val="24"/>
          <w:szCs w:val="24"/>
        </w:rPr>
        <w:tab/>
      </w:r>
    </w:p>
    <w:p w:rsidR="00032039" w:rsidRDefault="00032039" w:rsidP="00032039">
      <w:pPr>
        <w:tabs>
          <w:tab w:val="right" w:leader="underscore" w:pos="9360"/>
        </w:tabs>
        <w:spacing w:before="216"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p>
    <w:p w:rsidR="00032039" w:rsidRPr="001059D4" w:rsidRDefault="00032039" w:rsidP="00032039">
      <w:pPr>
        <w:spacing w:before="288" w:after="144"/>
        <w:ind w:right="288"/>
        <w:jc w:val="both"/>
        <w:rPr>
          <w:rFonts w:ascii="Times New Roman" w:hAnsi="Times New Roman" w:cs="Times New Roman"/>
          <w:color w:val="000000"/>
          <w:spacing w:val="-3"/>
          <w:sz w:val="24"/>
          <w:szCs w:val="24"/>
        </w:rPr>
      </w:pPr>
      <w:r w:rsidRPr="001059D4">
        <w:rPr>
          <w:rFonts w:ascii="Times New Roman" w:hAnsi="Times New Roman" w:cs="Times New Roman"/>
          <w:color w:val="000000"/>
          <w:spacing w:val="-3"/>
          <w:sz w:val="24"/>
          <w:szCs w:val="24"/>
        </w:rPr>
        <w:t xml:space="preserve">If the above vendor expects to submit a response as part of a team of firms or individuals, each </w:t>
      </w:r>
      <w:r w:rsidRPr="001059D4">
        <w:rPr>
          <w:rFonts w:ascii="Times New Roman" w:hAnsi="Times New Roman" w:cs="Times New Roman"/>
          <w:color w:val="000000"/>
          <w:spacing w:val="1"/>
          <w:sz w:val="24"/>
          <w:szCs w:val="24"/>
        </w:rPr>
        <w:t>individual or firm must file an</w:t>
      </w:r>
      <w:r w:rsidR="00BF1AAC">
        <w:rPr>
          <w:rFonts w:ascii="Times New Roman" w:hAnsi="Times New Roman" w:cs="Times New Roman"/>
          <w:color w:val="000000"/>
          <w:spacing w:val="1"/>
          <w:sz w:val="24"/>
          <w:szCs w:val="24"/>
        </w:rPr>
        <w:t xml:space="preserve"> </w:t>
      </w:r>
      <w:r w:rsidRPr="001059D4">
        <w:rPr>
          <w:rFonts w:ascii="Times New Roman" w:hAnsi="Times New Roman" w:cs="Times New Roman"/>
          <w:color w:val="000000"/>
          <w:spacing w:val="1"/>
          <w:sz w:val="24"/>
          <w:szCs w:val="24"/>
        </w:rPr>
        <w:t xml:space="preserve">"Intent to Bid Form" and list here the individuals or firms that </w:t>
      </w:r>
      <w:r w:rsidRPr="001059D4">
        <w:rPr>
          <w:rFonts w:ascii="Times New Roman" w:hAnsi="Times New Roman" w:cs="Times New Roman"/>
          <w:color w:val="000000"/>
          <w:spacing w:val="-1"/>
          <w:sz w:val="24"/>
          <w:szCs w:val="24"/>
        </w:rPr>
        <w:t>are expected to be part of the team:</w:t>
      </w:r>
    </w:p>
    <w:p w:rsidR="00032039" w:rsidRDefault="00032039" w:rsidP="00032039">
      <w:pPr>
        <w:tabs>
          <w:tab w:val="right" w:leader="underscore" w:pos="4320"/>
          <w:tab w:val="left" w:pos="5040"/>
          <w:tab w:val="right" w:leader="underscore" w:pos="9360"/>
        </w:tabs>
        <w:spacing w:before="216" w:line="259"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tab/>
      </w:r>
      <w:r>
        <w:rPr>
          <w:rFonts w:ascii="Times New Roman" w:hAnsi="Times New Roman" w:cs="Times New Roman"/>
          <w:color w:val="000000"/>
          <w:spacing w:val="5"/>
          <w:sz w:val="24"/>
          <w:szCs w:val="24"/>
        </w:rPr>
        <w:tab/>
      </w:r>
      <w:r>
        <w:rPr>
          <w:rFonts w:ascii="Times New Roman" w:hAnsi="Times New Roman" w:cs="Times New Roman"/>
          <w:color w:val="000000"/>
          <w:spacing w:val="5"/>
          <w:sz w:val="24"/>
          <w:szCs w:val="24"/>
        </w:rPr>
        <w:tab/>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tab/>
      </w:r>
      <w:r>
        <w:rPr>
          <w:rFonts w:ascii="Times New Roman" w:hAnsi="Times New Roman" w:cs="Times New Roman"/>
          <w:color w:val="000000"/>
          <w:spacing w:val="5"/>
          <w:sz w:val="24"/>
          <w:szCs w:val="24"/>
        </w:rPr>
        <w:tab/>
      </w:r>
      <w:r>
        <w:rPr>
          <w:rFonts w:ascii="Times New Roman" w:hAnsi="Times New Roman" w:cs="Times New Roman"/>
          <w:color w:val="000000"/>
          <w:spacing w:val="5"/>
          <w:sz w:val="24"/>
          <w:szCs w:val="24"/>
        </w:rPr>
        <w:tab/>
      </w:r>
    </w:p>
    <w:p w:rsidR="00C01CE0" w:rsidRDefault="00032039" w:rsidP="00C01CE0">
      <w:pPr>
        <w:jc w:val="center"/>
        <w:rPr>
          <w:rFonts w:ascii="Times New Roman" w:hAnsi="Times New Roman" w:cs="Times New Roman"/>
          <w:color w:val="000000"/>
          <w:spacing w:val="14"/>
          <w:sz w:val="24"/>
          <w:szCs w:val="24"/>
        </w:rPr>
      </w:pPr>
      <w:r>
        <w:rPr>
          <w:rFonts w:ascii="Times New Roman" w:hAnsi="Times New Roman" w:cs="Times New Roman"/>
          <w:b/>
          <w:color w:val="000000"/>
          <w:sz w:val="24"/>
          <w:szCs w:val="24"/>
        </w:rPr>
        <w:t>FAILURE TO PROVIDE THIS FORM WILL RESULT IN NO FURTHER COMMUNICATION WITH THE VENDOR REGARDING THIS RFP.</w:t>
      </w:r>
      <w:r w:rsidR="00C01CE0">
        <w:rPr>
          <w:rFonts w:ascii="Times New Roman" w:hAnsi="Times New Roman" w:cs="Times New Roman"/>
          <w:b/>
          <w:color w:val="000000"/>
          <w:sz w:val="24"/>
          <w:szCs w:val="24"/>
        </w:rPr>
        <w:br/>
      </w:r>
    </w:p>
    <w:p w:rsidR="00A86911" w:rsidRPr="00C01CE0" w:rsidRDefault="00032039" w:rsidP="00C01CE0">
      <w:pPr>
        <w:jc w:val="center"/>
        <w:rPr>
          <w:rFonts w:ascii="Times New Roman" w:hAnsi="Times New Roman" w:cs="Times New Roman"/>
          <w:b/>
          <w:color w:val="000000"/>
          <w:sz w:val="24"/>
          <w:szCs w:val="24"/>
        </w:rPr>
      </w:pPr>
      <w:r>
        <w:rPr>
          <w:rFonts w:ascii="Times New Roman" w:hAnsi="Times New Roman" w:cs="Times New Roman"/>
          <w:color w:val="000000"/>
          <w:spacing w:val="14"/>
          <w:sz w:val="24"/>
          <w:szCs w:val="24"/>
        </w:rPr>
        <w:t xml:space="preserve">End of Appendix </w:t>
      </w:r>
      <w:r w:rsidR="008162AA">
        <w:rPr>
          <w:rFonts w:ascii="Times New Roman" w:hAnsi="Times New Roman" w:cs="Times New Roman"/>
          <w:color w:val="000000"/>
          <w:spacing w:val="14"/>
          <w:sz w:val="24"/>
          <w:szCs w:val="24"/>
        </w:rPr>
        <w:t>D</w:t>
      </w:r>
      <w:r>
        <w:rPr>
          <w:rFonts w:ascii="Times New Roman" w:hAnsi="Times New Roman" w:cs="Times New Roman"/>
          <w:b/>
          <w:color w:val="000000"/>
          <w:sz w:val="32"/>
          <w:szCs w:val="32"/>
        </w:rPr>
        <w:t xml:space="preserve"> </w:t>
      </w:r>
      <w:r w:rsidR="00A86911">
        <w:rPr>
          <w:rFonts w:ascii="Times New Roman" w:hAnsi="Times New Roman" w:cs="Times New Roman"/>
          <w:b/>
          <w:color w:val="000000"/>
          <w:sz w:val="32"/>
          <w:szCs w:val="32"/>
        </w:rPr>
        <w:br w:type="page"/>
      </w:r>
    </w:p>
    <w:p w:rsidR="00C01CE0" w:rsidRDefault="00C01CE0" w:rsidP="00664A3F">
      <w:pPr>
        <w:jc w:val="center"/>
        <w:rPr>
          <w:rFonts w:ascii="Times New Roman" w:hAnsi="Times New Roman" w:cs="Times New Roman"/>
          <w:b/>
          <w:color w:val="000000"/>
          <w:sz w:val="32"/>
          <w:szCs w:val="32"/>
        </w:rPr>
        <w:sectPr w:rsidR="00C01CE0">
          <w:type w:val="continuous"/>
          <w:pgSz w:w="12240" w:h="15840"/>
          <w:pgMar w:top="1440" w:right="1440" w:bottom="1440" w:left="1440" w:header="720" w:footer="720" w:gutter="0"/>
          <w:cols w:space="720"/>
          <w:docGrid w:linePitch="360"/>
        </w:sectPr>
      </w:pPr>
    </w:p>
    <w:p w:rsidR="005D6D55" w:rsidRPr="00664A3F" w:rsidRDefault="00664A3F" w:rsidP="00664A3F">
      <w:pPr>
        <w:jc w:val="center"/>
        <w:rPr>
          <w:rFonts w:ascii="Times New Roman" w:hAnsi="Times New Roman" w:cs="Times New Roman"/>
          <w:b/>
          <w:sz w:val="24"/>
          <w:szCs w:val="24"/>
        </w:rPr>
      </w:pPr>
      <w:r w:rsidRPr="00664A3F">
        <w:rPr>
          <w:rFonts w:ascii="Times New Roman" w:hAnsi="Times New Roman" w:cs="Times New Roman"/>
          <w:b/>
          <w:color w:val="000000"/>
          <w:sz w:val="32"/>
          <w:szCs w:val="32"/>
        </w:rPr>
        <w:lastRenderedPageBreak/>
        <w:t xml:space="preserve">APPENDIX </w:t>
      </w:r>
      <w:r w:rsidR="007F12CE">
        <w:rPr>
          <w:rFonts w:ascii="Times New Roman" w:hAnsi="Times New Roman" w:cs="Times New Roman"/>
          <w:b/>
          <w:color w:val="000000"/>
          <w:sz w:val="32"/>
          <w:szCs w:val="32"/>
        </w:rPr>
        <w:t>E</w:t>
      </w:r>
      <w:r w:rsidRPr="00664A3F">
        <w:rPr>
          <w:rFonts w:ascii="Times New Roman" w:hAnsi="Times New Roman" w:cs="Times New Roman"/>
          <w:b/>
          <w:color w:val="000000"/>
          <w:sz w:val="32"/>
          <w:szCs w:val="32"/>
        </w:rPr>
        <w:t xml:space="preserve"> </w:t>
      </w:r>
      <w:r w:rsidRPr="00664A3F">
        <w:rPr>
          <w:rFonts w:ascii="Times New Roman" w:hAnsi="Times New Roman" w:cs="Times New Roman"/>
          <w:b/>
          <w:color w:val="000000"/>
          <w:sz w:val="32"/>
          <w:szCs w:val="32"/>
        </w:rPr>
        <w:br/>
      </w:r>
      <w:r>
        <w:rPr>
          <w:rFonts w:ascii="Times New Roman" w:hAnsi="Times New Roman" w:cs="Times New Roman"/>
          <w:b/>
          <w:sz w:val="24"/>
          <w:szCs w:val="24"/>
        </w:rPr>
        <w:t>PRICE QUOTATION FORM</w:t>
      </w:r>
      <w:r w:rsidR="005D6D55" w:rsidRPr="00664A3F">
        <w:rPr>
          <w:rFonts w:ascii="Times New Roman" w:hAnsi="Times New Roman" w:cs="Times New Roman"/>
          <w:b/>
          <w:sz w:val="24"/>
          <w:szCs w:val="24"/>
        </w:rPr>
        <w:br/>
      </w:r>
    </w:p>
    <w:p w:rsidR="005D6D55" w:rsidRDefault="005D6D55" w:rsidP="00664A3F">
      <w:pPr>
        <w:pStyle w:val="ListParagraph"/>
        <w:ind w:left="0"/>
        <w:rPr>
          <w:rFonts w:ascii="Times New Roman" w:hAnsi="Times New Roman" w:cs="Times New Roman"/>
          <w:sz w:val="24"/>
          <w:szCs w:val="24"/>
        </w:rPr>
      </w:pPr>
      <w:r w:rsidRPr="00387DAC">
        <w:rPr>
          <w:rFonts w:ascii="Times New Roman" w:hAnsi="Times New Roman" w:cs="Times New Roman"/>
          <w:sz w:val="24"/>
          <w:szCs w:val="24"/>
        </w:rPr>
        <w:t>Submit a complete price list for the services. Note any prices associated with the items below if not in your price list. Pricing must also be provided in the format below using the annual volumes presented in Appendix A. If you prefer, or need more space, you may</w:t>
      </w:r>
      <w:r>
        <w:rPr>
          <w:rFonts w:ascii="Times New Roman" w:hAnsi="Times New Roman" w:cs="Times New Roman"/>
          <w:sz w:val="24"/>
          <w:szCs w:val="24"/>
        </w:rPr>
        <w:t xml:space="preserve"> </w:t>
      </w:r>
      <w:r w:rsidRPr="00387DAC">
        <w:rPr>
          <w:rFonts w:ascii="Times New Roman" w:hAnsi="Times New Roman" w:cs="Times New Roman"/>
          <w:sz w:val="24"/>
          <w:szCs w:val="24"/>
        </w:rPr>
        <w:t>recreate this form on separate sheets, but must be presented in the format below. Annual spending estimates should include line item detail.</w:t>
      </w:r>
    </w:p>
    <w:p w:rsidR="002E6F4F" w:rsidRDefault="002E6F4F" w:rsidP="00664A3F">
      <w:pPr>
        <w:pStyle w:val="ListParagraph"/>
        <w:ind w:left="0"/>
        <w:rPr>
          <w:rFonts w:ascii="Times New Roman" w:hAnsi="Times New Roman" w:cs="Times New Roman"/>
          <w:sz w:val="24"/>
          <w:szCs w:val="24"/>
        </w:rPr>
      </w:pPr>
    </w:p>
    <w:tbl>
      <w:tblPr>
        <w:tblW w:w="9166" w:type="dxa"/>
        <w:tblInd w:w="9" w:type="dxa"/>
        <w:tblLayout w:type="fixed"/>
        <w:tblCellMar>
          <w:left w:w="0" w:type="dxa"/>
          <w:right w:w="0" w:type="dxa"/>
        </w:tblCellMar>
        <w:tblLook w:val="04A0"/>
      </w:tblPr>
      <w:tblGrid>
        <w:gridCol w:w="5578"/>
        <w:gridCol w:w="1743"/>
        <w:gridCol w:w="1845"/>
      </w:tblGrid>
      <w:tr w:rsidR="005D6D55" w:rsidRPr="001059D4">
        <w:trPr>
          <w:trHeight w:hRule="exact" w:val="955"/>
        </w:trPr>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right="39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1059D4">
              <w:rPr>
                <w:rFonts w:ascii="Times New Roman" w:hAnsi="Times New Roman" w:cs="Times New Roman"/>
                <w:b/>
                <w:color w:val="000000"/>
                <w:sz w:val="24"/>
                <w:szCs w:val="24"/>
              </w:rPr>
              <w:t>Service</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jc w:val="center"/>
              <w:rPr>
                <w:rFonts w:ascii="Times New Roman" w:hAnsi="Times New Roman" w:cs="Times New Roman"/>
                <w:b/>
                <w:color w:val="000000"/>
                <w:sz w:val="24"/>
                <w:szCs w:val="24"/>
              </w:rPr>
            </w:pPr>
            <w:r w:rsidRPr="001059D4">
              <w:rPr>
                <w:rFonts w:ascii="Times New Roman" w:hAnsi="Times New Roman" w:cs="Times New Roman"/>
                <w:b/>
                <w:color w:val="000000"/>
                <w:sz w:val="24"/>
                <w:szCs w:val="24"/>
              </w:rPr>
              <w:t>Pricing</w:t>
            </w: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2E6F4F" w:rsidP="00467F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Annual</w:t>
            </w:r>
            <w:r>
              <w:rPr>
                <w:rFonts w:ascii="Times New Roman" w:hAnsi="Times New Roman" w:cs="Times New Roman"/>
                <w:b/>
                <w:color w:val="000000"/>
                <w:sz w:val="24"/>
                <w:szCs w:val="24"/>
              </w:rPr>
              <w:br/>
              <w:t xml:space="preserve">Spending </w:t>
            </w:r>
            <w:r w:rsidR="005D6D55" w:rsidRPr="001059D4">
              <w:rPr>
                <w:rFonts w:ascii="Times New Roman" w:hAnsi="Times New Roman" w:cs="Times New Roman"/>
                <w:b/>
                <w:color w:val="000000"/>
                <w:sz w:val="24"/>
                <w:szCs w:val="24"/>
              </w:rPr>
              <w:t>Estimate</w:t>
            </w:r>
          </w:p>
        </w:tc>
      </w:tr>
      <w:tr w:rsidR="005D6D55" w:rsidRPr="001059D4">
        <w:trPr>
          <w:trHeight w:val="288"/>
        </w:trPr>
        <w:tc>
          <w:tcPr>
            <w:tcW w:w="5578" w:type="dxa"/>
            <w:tcBorders>
              <w:top w:val="single" w:sz="4" w:space="0" w:color="000000"/>
              <w:left w:val="single" w:sz="4" w:space="0" w:color="000000"/>
              <w:bottom w:val="single" w:sz="4" w:space="0" w:color="000000"/>
              <w:right w:val="single" w:sz="4" w:space="0" w:color="000000"/>
            </w:tcBorders>
          </w:tcPr>
          <w:p w:rsidR="005D6D55" w:rsidRPr="001059D4" w:rsidRDefault="005D6D55" w:rsidP="00467FFE">
            <w:pPr>
              <w:spacing w:before="120" w:after="120"/>
              <w:ind w:left="144" w:right="144"/>
              <w:rPr>
                <w:rFonts w:ascii="Times New Roman" w:hAnsi="Times New Roman" w:cs="Times New Roman"/>
                <w:color w:val="000000"/>
                <w:spacing w:val="-8"/>
                <w:sz w:val="24"/>
                <w:szCs w:val="24"/>
              </w:rPr>
            </w:pPr>
            <w:r w:rsidRPr="001059D4">
              <w:rPr>
                <w:rFonts w:ascii="Times New Roman" w:hAnsi="Times New Roman" w:cs="Times New Roman"/>
                <w:color w:val="000000"/>
                <w:spacing w:val="-8"/>
                <w:sz w:val="24"/>
                <w:szCs w:val="24"/>
              </w:rPr>
              <w:t xml:space="preserve">conversion of </w:t>
            </w:r>
            <w:r w:rsidRPr="001059D4">
              <w:rPr>
                <w:rFonts w:ascii="Times New Roman" w:hAnsi="Times New Roman" w:cs="Times New Roman"/>
                <w:color w:val="000000"/>
                <w:spacing w:val="-13"/>
                <w:sz w:val="24"/>
                <w:szCs w:val="24"/>
              </w:rPr>
              <w:t>subscriber files</w:t>
            </w:r>
          </w:p>
        </w:tc>
        <w:tc>
          <w:tcPr>
            <w:tcW w:w="1743" w:type="dxa"/>
            <w:tcBorders>
              <w:top w:val="single" w:sz="4" w:space="0" w:color="000000"/>
              <w:left w:val="single" w:sz="4" w:space="0" w:color="000000"/>
              <w:bottom w:val="single" w:sz="4" w:space="0" w:color="000000"/>
              <w:right w:val="single" w:sz="4" w:space="0" w:color="000000"/>
            </w:tcBorders>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9E7E8C">
        <w:tc>
          <w:tcPr>
            <w:tcW w:w="5578"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 xml:space="preserve">Subscription systems </w:t>
            </w:r>
            <w:r w:rsidR="00CC71D7">
              <w:rPr>
                <w:rFonts w:ascii="Times New Roman" w:hAnsi="Times New Roman" w:cs="Times New Roman"/>
                <w:color w:val="000000"/>
                <w:spacing w:val="-8"/>
                <w:sz w:val="24"/>
                <w:szCs w:val="24"/>
              </w:rPr>
              <w:t>and</w:t>
            </w:r>
            <w:r w:rsidRPr="009E7E8C">
              <w:rPr>
                <w:rFonts w:ascii="Times New Roman" w:hAnsi="Times New Roman" w:cs="Times New Roman"/>
                <w:color w:val="000000"/>
                <w:spacing w:val="-8"/>
                <w:sz w:val="24"/>
                <w:szCs w:val="24"/>
              </w:rPr>
              <w:t xml:space="preserve"> reports training</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c>
          <w:tcPr>
            <w:tcW w:w="5578" w:type="dxa"/>
            <w:tcBorders>
              <w:top w:val="single" w:sz="4" w:space="0" w:color="000000"/>
              <w:left w:val="single" w:sz="4" w:space="0" w:color="000000"/>
              <w:bottom w:val="single" w:sz="4" w:space="0" w:color="000000"/>
              <w:right w:val="single" w:sz="4" w:space="0" w:color="000000"/>
            </w:tcBorders>
          </w:tcPr>
          <w:p w:rsidR="005D6D55" w:rsidRPr="001059D4" w:rsidRDefault="005D6D55" w:rsidP="00467FFE">
            <w:pPr>
              <w:spacing w:before="120" w:after="120"/>
              <w:ind w:left="144" w:right="144"/>
              <w:rPr>
                <w:rFonts w:ascii="Times New Roman" w:hAnsi="Times New Roman" w:cs="Times New Roman"/>
                <w:color w:val="000000"/>
                <w:spacing w:val="-8"/>
                <w:sz w:val="24"/>
                <w:szCs w:val="24"/>
              </w:rPr>
            </w:pPr>
            <w:r w:rsidRPr="001059D4">
              <w:rPr>
                <w:rFonts w:ascii="Times New Roman" w:hAnsi="Times New Roman" w:cs="Times New Roman"/>
                <w:color w:val="000000"/>
                <w:spacing w:val="-8"/>
                <w:sz w:val="24"/>
                <w:szCs w:val="24"/>
              </w:rPr>
              <w:t xml:space="preserve">subscription </w:t>
            </w:r>
            <w:r w:rsidRPr="009E7E8C">
              <w:rPr>
                <w:rFonts w:ascii="Times New Roman" w:hAnsi="Times New Roman" w:cs="Times New Roman"/>
                <w:color w:val="000000"/>
                <w:spacing w:val="-8"/>
                <w:sz w:val="24"/>
                <w:szCs w:val="24"/>
              </w:rPr>
              <w:t>system customization, if any</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c>
          <w:tcPr>
            <w:tcW w:w="5578"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 xml:space="preserve">magnetic tapes used for fulfillment or sent out-of </w:t>
            </w:r>
            <w:r w:rsidRPr="009E7E8C">
              <w:rPr>
                <w:rFonts w:ascii="Times New Roman" w:hAnsi="Times New Roman" w:cs="Times New Roman"/>
                <w:color w:val="000000"/>
                <w:spacing w:val="-8"/>
                <w:sz w:val="24"/>
                <w:szCs w:val="24"/>
              </w:rPr>
              <w:softHyphen/>
              <w:t>house</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c>
          <w:tcPr>
            <w:tcW w:w="5578"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programming charges</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laser printing</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rPr>
          <w:trHeight w:hRule="exact" w:val="490"/>
        </w:trPr>
        <w:tc>
          <w:tcPr>
            <w:tcW w:w="5578"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laser message set-up</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rPr>
          <w:trHeight w:hRule="exact" w:val="490"/>
        </w:trPr>
        <w:tc>
          <w:tcPr>
            <w:tcW w:w="5578"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laser message changes</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rPr>
          <w:trHeight w:hRule="exact" w:val="489"/>
        </w:trPr>
        <w:tc>
          <w:tcPr>
            <w:tcW w:w="5578"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laser signature, logo set-up</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9E7E8C">
        <w:tc>
          <w:tcPr>
            <w:tcW w:w="5578"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r w:rsidRPr="009E7E8C">
              <w:rPr>
                <w:rFonts w:ascii="Times New Roman" w:hAnsi="Times New Roman" w:cs="Times New Roman"/>
                <w:color w:val="000000"/>
                <w:spacing w:val="-8"/>
                <w:sz w:val="24"/>
                <w:szCs w:val="24"/>
              </w:rPr>
              <w:t>plain paper renewal/billing packages</w:t>
            </w:r>
          </w:p>
        </w:tc>
        <w:tc>
          <w:tcPr>
            <w:tcW w:w="1743"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5D6D55" w:rsidRPr="009E7E8C" w:rsidRDefault="005D6D55" w:rsidP="00467FFE">
            <w:pPr>
              <w:spacing w:before="120" w:after="120"/>
              <w:ind w:left="144" w:right="144"/>
              <w:rPr>
                <w:rFonts w:ascii="Times New Roman" w:hAnsi="Times New Roman" w:cs="Times New Roman"/>
                <w:color w:val="000000"/>
                <w:spacing w:val="-8"/>
                <w:sz w:val="24"/>
                <w:szCs w:val="24"/>
              </w:rPr>
            </w:pPr>
          </w:p>
        </w:tc>
      </w:tr>
      <w:tr w:rsidR="005D6D55" w:rsidRPr="001059D4">
        <w:tc>
          <w:tcPr>
            <w:tcW w:w="5578" w:type="dxa"/>
            <w:tcBorders>
              <w:top w:val="single" w:sz="4" w:space="0" w:color="000000"/>
              <w:left w:val="single" w:sz="4" w:space="0" w:color="000000"/>
              <w:bottom w:val="none" w:sz="0" w:space="0" w:color="000000"/>
              <w:right w:val="single" w:sz="4" w:space="0" w:color="000000"/>
            </w:tcBorders>
            <w:vAlign w:val="center"/>
          </w:tcPr>
          <w:p w:rsidR="005D6D55" w:rsidRPr="001059D4" w:rsidRDefault="005D6D55" w:rsidP="00467FFE">
            <w:pPr>
              <w:spacing w:before="120" w:after="120"/>
              <w:ind w:left="110"/>
              <w:rPr>
                <w:rFonts w:ascii="Times New Roman" w:hAnsi="Times New Roman" w:cs="Times New Roman"/>
                <w:color w:val="000000"/>
                <w:sz w:val="24"/>
                <w:szCs w:val="24"/>
              </w:rPr>
            </w:pPr>
            <w:r w:rsidRPr="001059D4">
              <w:rPr>
                <w:rFonts w:ascii="Times New Roman" w:hAnsi="Times New Roman" w:cs="Times New Roman"/>
                <w:color w:val="000000"/>
                <w:sz w:val="24"/>
                <w:szCs w:val="24"/>
              </w:rPr>
              <w:t>Issue</w:t>
            </w:r>
            <w:r>
              <w:rPr>
                <w:rFonts w:ascii="Times New Roman" w:hAnsi="Times New Roman" w:cs="Times New Roman"/>
                <w:color w:val="000000"/>
                <w:sz w:val="24"/>
                <w:szCs w:val="24"/>
              </w:rPr>
              <w:t xml:space="preserve"> frequency change</w:t>
            </w:r>
          </w:p>
        </w:tc>
        <w:tc>
          <w:tcPr>
            <w:tcW w:w="1743" w:type="dxa"/>
            <w:tcBorders>
              <w:top w:val="single" w:sz="4" w:space="0" w:color="000000"/>
              <w:left w:val="single" w:sz="4" w:space="0" w:color="000000"/>
              <w:bottom w:val="none" w:sz="0"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none" w:sz="0"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none" w:sz="0" w:space="0" w:color="000000"/>
              <w:right w:val="single" w:sz="4" w:space="0" w:color="000000"/>
            </w:tcBorders>
            <w:vAlign w:val="center"/>
          </w:tcPr>
          <w:p w:rsidR="005D6D55" w:rsidRPr="001059D4" w:rsidRDefault="005D6D55" w:rsidP="00467FFE">
            <w:pPr>
              <w:spacing w:before="120" w:after="120"/>
              <w:ind w:left="110"/>
              <w:rPr>
                <w:rFonts w:ascii="Times New Roman" w:hAnsi="Times New Roman" w:cs="Times New Roman"/>
                <w:color w:val="000000"/>
                <w:spacing w:val="-2"/>
                <w:sz w:val="24"/>
                <w:szCs w:val="24"/>
              </w:rPr>
            </w:pPr>
            <w:r w:rsidRPr="001059D4">
              <w:rPr>
                <w:rFonts w:ascii="Times New Roman" w:hAnsi="Times New Roman" w:cs="Times New Roman"/>
                <w:color w:val="000000"/>
                <w:spacing w:val="-2"/>
                <w:sz w:val="24"/>
                <w:szCs w:val="24"/>
              </w:rPr>
              <w:t>system run</w:t>
            </w:r>
            <w:r>
              <w:rPr>
                <w:rFonts w:ascii="Times New Roman" w:hAnsi="Times New Roman" w:cs="Times New Roman"/>
                <w:color w:val="000000"/>
                <w:spacing w:val="-2"/>
                <w:sz w:val="24"/>
                <w:szCs w:val="24"/>
              </w:rPr>
              <w:t xml:space="preserve"> charges (computer time)</w:t>
            </w:r>
          </w:p>
        </w:tc>
        <w:tc>
          <w:tcPr>
            <w:tcW w:w="1743" w:type="dxa"/>
            <w:tcBorders>
              <w:top w:val="single" w:sz="4" w:space="0" w:color="000000"/>
              <w:left w:val="single" w:sz="4" w:space="0" w:color="000000"/>
              <w:bottom w:val="none" w:sz="0"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none" w:sz="0"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rPr>
          <w:trHeight w:hRule="exact" w:val="499"/>
        </w:trPr>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8" w:right="252"/>
              <w:rPr>
                <w:rFonts w:ascii="Times New Roman" w:hAnsi="Times New Roman" w:cs="Times New Roman"/>
                <w:color w:val="000000"/>
                <w:spacing w:val="-11"/>
                <w:sz w:val="24"/>
                <w:szCs w:val="24"/>
              </w:rPr>
            </w:pPr>
            <w:r w:rsidRPr="001059D4">
              <w:rPr>
                <w:rFonts w:ascii="Times New Roman" w:hAnsi="Times New Roman" w:cs="Times New Roman"/>
                <w:color w:val="000000"/>
                <w:spacing w:val="-11"/>
                <w:sz w:val="24"/>
                <w:szCs w:val="24"/>
              </w:rPr>
              <w:t xml:space="preserve">Ad-hoc report </w:t>
            </w:r>
            <w:r w:rsidRPr="001059D4">
              <w:rPr>
                <w:rFonts w:ascii="Times New Roman" w:hAnsi="Times New Roman" w:cs="Times New Roman"/>
                <w:color w:val="000000"/>
                <w:sz w:val="24"/>
                <w:szCs w:val="24"/>
              </w:rPr>
              <w:t>charges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Default="005D6D55" w:rsidP="00467FFE">
            <w:pPr>
              <w:spacing w:before="120" w:after="120"/>
              <w:ind w:left="108" w:right="288"/>
              <w:rPr>
                <w:rFonts w:ascii="Times New Roman" w:hAnsi="Times New Roman" w:cs="Times New Roman"/>
                <w:color w:val="000000"/>
                <w:sz w:val="24"/>
                <w:szCs w:val="24"/>
              </w:rPr>
            </w:pPr>
            <w:r w:rsidRPr="001059D4">
              <w:rPr>
                <w:rFonts w:ascii="Times New Roman" w:hAnsi="Times New Roman" w:cs="Times New Roman"/>
                <w:color w:val="000000"/>
                <w:spacing w:val="-12"/>
                <w:sz w:val="24"/>
                <w:szCs w:val="24"/>
              </w:rPr>
              <w:t xml:space="preserve">Any premium </w:t>
            </w:r>
            <w:r w:rsidRPr="001059D4">
              <w:rPr>
                <w:rFonts w:ascii="Times New Roman" w:hAnsi="Times New Roman" w:cs="Times New Roman"/>
                <w:color w:val="000000"/>
                <w:sz w:val="24"/>
                <w:szCs w:val="24"/>
              </w:rPr>
              <w:t>reports not included in standard</w:t>
            </w:r>
            <w:r>
              <w:rPr>
                <w:rFonts w:ascii="Times New Roman" w:hAnsi="Times New Roman" w:cs="Times New Roman"/>
                <w:color w:val="000000"/>
                <w:sz w:val="24"/>
                <w:szCs w:val="24"/>
              </w:rPr>
              <w:t xml:space="preserve"> </w:t>
            </w:r>
            <w:r w:rsidRPr="001059D4">
              <w:rPr>
                <w:rFonts w:ascii="Times New Roman" w:hAnsi="Times New Roman" w:cs="Times New Roman"/>
                <w:color w:val="000000"/>
                <w:sz w:val="24"/>
                <w:szCs w:val="24"/>
              </w:rPr>
              <w:t xml:space="preserve">reports </w:t>
            </w:r>
          </w:p>
          <w:p w:rsidR="005D6D55" w:rsidRPr="001059D4" w:rsidRDefault="005D6D55" w:rsidP="00467FFE">
            <w:pPr>
              <w:spacing w:before="120" w:after="120"/>
              <w:ind w:left="108" w:right="288"/>
              <w:rPr>
                <w:rFonts w:ascii="Times New Roman" w:hAnsi="Times New Roman" w:cs="Times New Roman"/>
                <w:color w:val="000000"/>
                <w:sz w:val="24"/>
                <w:szCs w:val="24"/>
              </w:rPr>
            </w:pPr>
            <w:r w:rsidRPr="001059D4">
              <w:rPr>
                <w:rFonts w:ascii="Times New Roman" w:hAnsi="Times New Roman" w:cs="Times New Roman"/>
                <w:color w:val="000000"/>
                <w:sz w:val="24"/>
                <w:szCs w:val="24"/>
              </w:rPr>
              <w:t xml:space="preserve">(Describe </w:t>
            </w:r>
            <w:r w:rsidRPr="001059D4">
              <w:rPr>
                <w:rFonts w:ascii="Times New Roman" w:hAnsi="Times New Roman" w:cs="Times New Roman"/>
                <w:color w:val="000000"/>
                <w:spacing w:val="-10"/>
                <w:sz w:val="24"/>
                <w:szCs w:val="24"/>
              </w:rPr>
              <w:t xml:space="preserve">functionality </w:t>
            </w:r>
            <w:r w:rsidRPr="001059D4">
              <w:rPr>
                <w:rFonts w:ascii="Times New Roman" w:hAnsi="Times New Roman" w:cs="Times New Roman"/>
                <w:color w:val="000000"/>
                <w:spacing w:val="-11"/>
                <w:sz w:val="24"/>
                <w:szCs w:val="24"/>
              </w:rPr>
              <w:t>and pricing.)</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line="239" w:lineRule="exact"/>
              <w:ind w:left="106"/>
              <w:rPr>
                <w:rFonts w:ascii="Times New Roman" w:hAnsi="Times New Roman" w:cs="Times New Roman"/>
                <w:color w:val="000000"/>
                <w:sz w:val="24"/>
                <w:szCs w:val="24"/>
              </w:rPr>
            </w:pPr>
            <w:r w:rsidRPr="001059D4">
              <w:rPr>
                <w:rFonts w:ascii="Times New Roman" w:hAnsi="Times New Roman" w:cs="Times New Roman"/>
                <w:color w:val="000000"/>
                <w:spacing w:val="-8"/>
                <w:sz w:val="24"/>
                <w:szCs w:val="24"/>
              </w:rPr>
              <w:t>Subscription</w:t>
            </w:r>
            <w:r>
              <w:rPr>
                <w:rFonts w:ascii="Times New Roman" w:hAnsi="Times New Roman" w:cs="Times New Roman"/>
                <w:color w:val="000000"/>
                <w:spacing w:val="-8"/>
                <w:sz w:val="24"/>
                <w:szCs w:val="24"/>
              </w:rPr>
              <w:t xml:space="preserve">s </w:t>
            </w:r>
            <w:r w:rsidRPr="001059D4">
              <w:rPr>
                <w:rFonts w:ascii="Times New Roman" w:hAnsi="Times New Roman" w:cs="Times New Roman"/>
                <w:color w:val="000000"/>
                <w:spacing w:val="-8"/>
                <w:sz w:val="24"/>
                <w:szCs w:val="24"/>
              </w:rPr>
              <w:t xml:space="preserve">per active per </w:t>
            </w:r>
            <w:r w:rsidRPr="001059D4">
              <w:rPr>
                <w:rFonts w:ascii="Times New Roman" w:hAnsi="Times New Roman" w:cs="Times New Roman"/>
                <w:color w:val="000000"/>
                <w:spacing w:val="-14"/>
                <w:sz w:val="24"/>
                <w:szCs w:val="24"/>
              </w:rPr>
              <w:t xml:space="preserve">month or label </w:t>
            </w:r>
            <w:r w:rsidRPr="001059D4">
              <w:rPr>
                <w:rFonts w:ascii="Times New Roman" w:hAnsi="Times New Roman" w:cs="Times New Roman"/>
                <w:color w:val="000000"/>
                <w:sz w:val="24"/>
                <w:szCs w:val="24"/>
              </w:rPr>
              <w:t>rate (your proposal</w:t>
            </w:r>
            <w:r>
              <w:rPr>
                <w:rFonts w:ascii="Times New Roman" w:hAnsi="Times New Roman" w:cs="Times New Roman"/>
                <w:color w:val="000000"/>
                <w:sz w:val="24"/>
                <w:szCs w:val="24"/>
              </w:rPr>
              <w:t xml:space="preserve"> </w:t>
            </w:r>
            <w:r w:rsidRPr="001059D4">
              <w:rPr>
                <w:rFonts w:ascii="Times New Roman" w:hAnsi="Times New Roman" w:cs="Times New Roman"/>
                <w:color w:val="000000"/>
                <w:spacing w:val="-8"/>
                <w:sz w:val="24"/>
                <w:szCs w:val="24"/>
              </w:rPr>
              <w:t>should include</w:t>
            </w:r>
            <w:r>
              <w:rPr>
                <w:rFonts w:ascii="Times New Roman" w:hAnsi="Times New Roman" w:cs="Times New Roman"/>
                <w:color w:val="000000"/>
                <w:spacing w:val="-8"/>
                <w:sz w:val="24"/>
                <w:szCs w:val="24"/>
              </w:rPr>
              <w:t xml:space="preserve"> </w:t>
            </w:r>
            <w:r w:rsidRPr="001059D4">
              <w:rPr>
                <w:rFonts w:ascii="Times New Roman" w:hAnsi="Times New Roman" w:cs="Times New Roman"/>
                <w:color w:val="000000"/>
                <w:sz w:val="24"/>
                <w:szCs w:val="24"/>
              </w:rPr>
              <w:t xml:space="preserve">a clear </w:t>
            </w:r>
            <w:r w:rsidRPr="001059D4">
              <w:rPr>
                <w:rFonts w:ascii="Times New Roman" w:hAnsi="Times New Roman" w:cs="Times New Roman"/>
                <w:color w:val="000000"/>
                <w:spacing w:val="-8"/>
                <w:sz w:val="24"/>
                <w:szCs w:val="24"/>
              </w:rPr>
              <w:t xml:space="preserve">definition of </w:t>
            </w:r>
            <w:r>
              <w:rPr>
                <w:rFonts w:ascii="Times New Roman" w:hAnsi="Times New Roman" w:cs="Times New Roman"/>
                <w:color w:val="000000"/>
                <w:spacing w:val="-8"/>
                <w:sz w:val="24"/>
                <w:szCs w:val="24"/>
              </w:rPr>
              <w:t>“</w:t>
            </w:r>
            <w:r w:rsidRPr="001059D4">
              <w:rPr>
                <w:rFonts w:ascii="Times New Roman" w:hAnsi="Times New Roman" w:cs="Times New Roman"/>
                <w:color w:val="000000"/>
                <w:sz w:val="24"/>
                <w:szCs w:val="24"/>
              </w:rPr>
              <w:t>active</w:t>
            </w:r>
            <w:r>
              <w:rPr>
                <w:rFonts w:ascii="Times New Roman" w:hAnsi="Times New Roman" w:cs="Times New Roman"/>
                <w:color w:val="000000"/>
                <w:sz w:val="24"/>
                <w:szCs w:val="24"/>
              </w:rPr>
              <w:t>,”</w:t>
            </w:r>
            <w:r w:rsidRPr="001059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059D4">
              <w:rPr>
                <w:rFonts w:ascii="Times New Roman" w:hAnsi="Times New Roman" w:cs="Times New Roman"/>
                <w:color w:val="000000"/>
                <w:spacing w:val="-13"/>
                <w:sz w:val="24"/>
                <w:szCs w:val="24"/>
              </w:rPr>
              <w:t>inactive</w:t>
            </w:r>
            <w:r>
              <w:rPr>
                <w:rFonts w:ascii="Times New Roman" w:hAnsi="Times New Roman" w:cs="Times New Roman"/>
                <w:color w:val="000000"/>
                <w:spacing w:val="-13"/>
                <w:sz w:val="24"/>
                <w:szCs w:val="24"/>
              </w:rPr>
              <w:t>”</w:t>
            </w:r>
            <w:r w:rsidRPr="001059D4">
              <w:rPr>
                <w:rFonts w:ascii="Times New Roman" w:hAnsi="Times New Roman" w:cs="Times New Roman"/>
                <w:color w:val="000000"/>
                <w:spacing w:val="-13"/>
                <w:sz w:val="24"/>
                <w:szCs w:val="24"/>
              </w:rPr>
              <w:t xml:space="preserve"> or </w:t>
            </w:r>
            <w:r>
              <w:rPr>
                <w:rFonts w:ascii="Times New Roman" w:hAnsi="Times New Roman" w:cs="Times New Roman"/>
                <w:color w:val="000000"/>
                <w:spacing w:val="-13"/>
                <w:sz w:val="24"/>
                <w:szCs w:val="24"/>
              </w:rPr>
              <w:t>“</w:t>
            </w:r>
            <w:r w:rsidRPr="001059D4">
              <w:rPr>
                <w:rFonts w:ascii="Times New Roman" w:hAnsi="Times New Roman" w:cs="Times New Roman"/>
                <w:color w:val="000000"/>
                <w:spacing w:val="-2"/>
                <w:sz w:val="24"/>
                <w:szCs w:val="24"/>
              </w:rPr>
              <w:t>label</w:t>
            </w:r>
            <w:r>
              <w:rPr>
                <w:rFonts w:ascii="Times New Roman" w:hAnsi="Times New Roman" w:cs="Times New Roman"/>
                <w:color w:val="000000"/>
                <w:spacing w:val="-2"/>
                <w:sz w:val="24"/>
                <w:szCs w:val="24"/>
              </w:rPr>
              <w:t>”</w:t>
            </w:r>
            <w:r w:rsidRPr="001059D4">
              <w:rPr>
                <w:rFonts w:ascii="Times New Roman" w:hAnsi="Times New Roman" w:cs="Times New Roman"/>
                <w:color w:val="000000"/>
                <w:spacing w:val="-2"/>
                <w:sz w:val="24"/>
                <w:szCs w:val="24"/>
              </w:rPr>
              <w:t>)</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2E6F4F" w:rsidRPr="001059D4">
        <w:trPr>
          <w:trHeight w:hRule="exact" w:val="955"/>
        </w:trPr>
        <w:tc>
          <w:tcPr>
            <w:tcW w:w="5578"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ind w:right="395"/>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Pr="001059D4">
              <w:rPr>
                <w:rFonts w:ascii="Times New Roman" w:hAnsi="Times New Roman" w:cs="Times New Roman"/>
                <w:b/>
                <w:color w:val="000000"/>
                <w:sz w:val="24"/>
                <w:szCs w:val="24"/>
              </w:rPr>
              <w:t>Service</w:t>
            </w:r>
          </w:p>
        </w:tc>
        <w:tc>
          <w:tcPr>
            <w:tcW w:w="1743"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jc w:val="center"/>
              <w:rPr>
                <w:rFonts w:ascii="Times New Roman" w:hAnsi="Times New Roman" w:cs="Times New Roman"/>
                <w:b/>
                <w:color w:val="000000"/>
                <w:sz w:val="24"/>
                <w:szCs w:val="24"/>
              </w:rPr>
            </w:pPr>
            <w:r w:rsidRPr="001059D4">
              <w:rPr>
                <w:rFonts w:ascii="Times New Roman" w:hAnsi="Times New Roman" w:cs="Times New Roman"/>
                <w:b/>
                <w:color w:val="000000"/>
                <w:sz w:val="24"/>
                <w:szCs w:val="24"/>
              </w:rPr>
              <w:t>Pricing</w:t>
            </w:r>
          </w:p>
        </w:tc>
        <w:tc>
          <w:tcPr>
            <w:tcW w:w="1845"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Annual</w:t>
            </w:r>
            <w:r>
              <w:rPr>
                <w:rFonts w:ascii="Times New Roman" w:hAnsi="Times New Roman" w:cs="Times New Roman"/>
                <w:b/>
                <w:color w:val="000000"/>
                <w:sz w:val="24"/>
                <w:szCs w:val="24"/>
              </w:rPr>
              <w:br/>
            </w:r>
            <w:r w:rsidRPr="001059D4">
              <w:rPr>
                <w:rFonts w:ascii="Times New Roman" w:hAnsi="Times New Roman" w:cs="Times New Roman"/>
                <w:b/>
                <w:color w:val="000000"/>
                <w:sz w:val="24"/>
                <w:szCs w:val="24"/>
              </w:rPr>
              <w:t xml:space="preserve">Spending </w:t>
            </w:r>
            <w:r w:rsidRPr="001059D4">
              <w:rPr>
                <w:rFonts w:ascii="Times New Roman" w:hAnsi="Times New Roman" w:cs="Times New Roman"/>
                <w:b/>
                <w:color w:val="000000"/>
                <w:sz w:val="24"/>
                <w:szCs w:val="24"/>
              </w:rPr>
              <w:br/>
              <w:t>Estimate</w:t>
            </w: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8" w:right="180"/>
              <w:rPr>
                <w:rFonts w:ascii="Times New Roman" w:hAnsi="Times New Roman" w:cs="Times New Roman"/>
                <w:color w:val="000000"/>
                <w:sz w:val="24"/>
                <w:szCs w:val="24"/>
              </w:rPr>
            </w:pPr>
            <w:r w:rsidRPr="001059D4">
              <w:rPr>
                <w:rFonts w:ascii="Times New Roman" w:hAnsi="Times New Roman" w:cs="Times New Roman"/>
                <w:color w:val="000000"/>
                <w:sz w:val="24"/>
                <w:szCs w:val="24"/>
              </w:rPr>
              <w:t xml:space="preserve">monthly </w:t>
            </w:r>
            <w:r w:rsidRPr="001059D4">
              <w:rPr>
                <w:rFonts w:ascii="Times New Roman" w:hAnsi="Times New Roman" w:cs="Times New Roman"/>
                <w:color w:val="000000"/>
                <w:spacing w:val="-14"/>
                <w:sz w:val="24"/>
                <w:szCs w:val="24"/>
              </w:rPr>
              <w:t xml:space="preserve">minimums and </w:t>
            </w:r>
            <w:r w:rsidRPr="001059D4">
              <w:rPr>
                <w:rFonts w:ascii="Times New Roman" w:hAnsi="Times New Roman" w:cs="Times New Roman"/>
                <w:color w:val="000000"/>
                <w:spacing w:val="-10"/>
                <w:sz w:val="24"/>
                <w:szCs w:val="24"/>
              </w:rPr>
              <w:t xml:space="preserve">definition of a </w:t>
            </w:r>
            <w:r>
              <w:rPr>
                <w:rFonts w:ascii="Times New Roman" w:hAnsi="Times New Roman" w:cs="Times New Roman"/>
                <w:color w:val="000000"/>
                <w:sz w:val="24"/>
                <w:szCs w:val="24"/>
              </w:rPr>
              <w:t>“</w:t>
            </w:r>
            <w:r w:rsidRPr="001059D4">
              <w:rPr>
                <w:rFonts w:ascii="Times New Roman" w:hAnsi="Times New Roman" w:cs="Times New Roman"/>
                <w:color w:val="000000"/>
                <w:sz w:val="24"/>
                <w:szCs w:val="24"/>
              </w:rPr>
              <w:t>month</w:t>
            </w:r>
            <w:r>
              <w:rPr>
                <w:rFonts w:ascii="Times New Roman" w:hAnsi="Times New Roman" w:cs="Times New Roman"/>
                <w:color w:val="000000"/>
                <w:sz w:val="24"/>
                <w:szCs w:val="24"/>
              </w:rPr>
              <w:t>”</w:t>
            </w:r>
            <w:r w:rsidRPr="001059D4">
              <w:rPr>
                <w:rFonts w:ascii="Times New Roman" w:hAnsi="Times New Roman" w:cs="Times New Roman"/>
                <w:color w:val="000000"/>
                <w:sz w:val="24"/>
                <w:szCs w:val="24"/>
              </w:rPr>
              <w:t xml:space="preserve"> </w:t>
            </w:r>
            <w:r w:rsidRPr="001059D4">
              <w:rPr>
                <w:rFonts w:ascii="Times New Roman" w:hAnsi="Times New Roman" w:cs="Times New Roman"/>
                <w:color w:val="000000"/>
                <w:spacing w:val="-10"/>
                <w:sz w:val="24"/>
                <w:szCs w:val="24"/>
              </w:rPr>
              <w:t xml:space="preserve">(subscription </w:t>
            </w:r>
            <w:r w:rsidRPr="001059D4">
              <w:rPr>
                <w:rFonts w:ascii="Times New Roman" w:hAnsi="Times New Roman" w:cs="Times New Roman"/>
                <w:color w:val="000000"/>
                <w:sz w:val="24"/>
                <w:szCs w:val="24"/>
              </w:rPr>
              <w:t>and product systems)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8" w:right="360"/>
              <w:rPr>
                <w:rFonts w:ascii="Times New Roman" w:hAnsi="Times New Roman" w:cs="Times New Roman"/>
                <w:color w:val="000000"/>
                <w:spacing w:val="-11"/>
                <w:sz w:val="24"/>
                <w:szCs w:val="24"/>
              </w:rPr>
            </w:pPr>
            <w:r w:rsidRPr="001059D4">
              <w:rPr>
                <w:rFonts w:ascii="Times New Roman" w:hAnsi="Times New Roman" w:cs="Times New Roman"/>
                <w:color w:val="000000"/>
                <w:spacing w:val="-11"/>
                <w:sz w:val="24"/>
                <w:szCs w:val="24"/>
              </w:rPr>
              <w:t xml:space="preserve">flash counts, </w:t>
            </w:r>
            <w:r w:rsidRPr="001059D4">
              <w:rPr>
                <w:rFonts w:ascii="Times New Roman" w:hAnsi="Times New Roman" w:cs="Times New Roman"/>
                <w:color w:val="000000"/>
                <w:spacing w:val="-10"/>
                <w:sz w:val="24"/>
                <w:szCs w:val="24"/>
              </w:rPr>
              <w:t xml:space="preserve">weigh or by </w:t>
            </w:r>
            <w:r w:rsidRPr="001059D4">
              <w:rPr>
                <w:rFonts w:ascii="Times New Roman" w:hAnsi="Times New Roman" w:cs="Times New Roman"/>
                <w:color w:val="000000"/>
                <w:sz w:val="24"/>
                <w:szCs w:val="24"/>
              </w:rPr>
              <w:t>key</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8" w:right="288"/>
              <w:rPr>
                <w:rFonts w:ascii="Times New Roman" w:hAnsi="Times New Roman" w:cs="Times New Roman"/>
                <w:color w:val="000000"/>
                <w:spacing w:val="-14"/>
                <w:sz w:val="24"/>
                <w:szCs w:val="24"/>
              </w:rPr>
            </w:pPr>
            <w:r w:rsidRPr="001059D4">
              <w:rPr>
                <w:rFonts w:ascii="Times New Roman" w:hAnsi="Times New Roman" w:cs="Times New Roman"/>
                <w:color w:val="000000"/>
                <w:spacing w:val="-14"/>
                <w:sz w:val="24"/>
                <w:szCs w:val="24"/>
              </w:rPr>
              <w:t xml:space="preserve">voluntary soft </w:t>
            </w:r>
            <w:r w:rsidRPr="001059D4">
              <w:rPr>
                <w:rFonts w:ascii="Times New Roman" w:hAnsi="Times New Roman" w:cs="Times New Roman"/>
                <w:color w:val="000000"/>
                <w:spacing w:val="-6"/>
                <w:sz w:val="24"/>
                <w:szCs w:val="24"/>
              </w:rPr>
              <w:t>offer cancels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pacing w:val="-8"/>
                <w:sz w:val="24"/>
                <w:szCs w:val="24"/>
              </w:rPr>
            </w:pPr>
            <w:r w:rsidRPr="001059D4">
              <w:rPr>
                <w:rFonts w:ascii="Times New Roman" w:hAnsi="Times New Roman" w:cs="Times New Roman"/>
                <w:color w:val="000000"/>
                <w:spacing w:val="-8"/>
                <w:sz w:val="24"/>
                <w:szCs w:val="24"/>
              </w:rPr>
              <w:t>group orders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8" w:right="684"/>
              <w:rPr>
                <w:rFonts w:ascii="Times New Roman" w:hAnsi="Times New Roman" w:cs="Times New Roman"/>
                <w:color w:val="000000"/>
                <w:sz w:val="24"/>
                <w:szCs w:val="24"/>
              </w:rPr>
            </w:pPr>
            <w:r w:rsidRPr="001059D4">
              <w:rPr>
                <w:rFonts w:ascii="Times New Roman" w:hAnsi="Times New Roman" w:cs="Times New Roman"/>
                <w:color w:val="000000"/>
                <w:sz w:val="24"/>
                <w:szCs w:val="24"/>
              </w:rPr>
              <w:t xml:space="preserve">do not </w:t>
            </w:r>
            <w:r w:rsidRPr="001059D4">
              <w:rPr>
                <w:rFonts w:ascii="Times New Roman" w:hAnsi="Times New Roman" w:cs="Times New Roman"/>
                <w:color w:val="000000"/>
                <w:spacing w:val="-15"/>
                <w:sz w:val="24"/>
                <w:szCs w:val="24"/>
              </w:rPr>
              <w:t>promotes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pacing w:val="-8"/>
                <w:sz w:val="24"/>
                <w:szCs w:val="24"/>
              </w:rPr>
            </w:pPr>
            <w:r w:rsidRPr="001059D4">
              <w:rPr>
                <w:rFonts w:ascii="Times New Roman" w:hAnsi="Times New Roman" w:cs="Times New Roman"/>
                <w:color w:val="000000"/>
                <w:spacing w:val="-8"/>
                <w:sz w:val="24"/>
                <w:szCs w:val="24"/>
              </w:rPr>
              <w:t>email address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pacing w:val="-8"/>
                <w:sz w:val="24"/>
                <w:szCs w:val="24"/>
              </w:rPr>
            </w:pPr>
            <w:r w:rsidRPr="001059D4">
              <w:rPr>
                <w:rFonts w:ascii="Times New Roman" w:hAnsi="Times New Roman" w:cs="Times New Roman"/>
                <w:color w:val="000000"/>
                <w:sz w:val="24"/>
                <w:szCs w:val="24"/>
              </w:rPr>
              <w:t>capture</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r w:rsidRPr="001059D4">
              <w:rPr>
                <w:rFonts w:ascii="Times New Roman" w:hAnsi="Times New Roman" w:cs="Times New Roman"/>
                <w:color w:val="000000"/>
                <w:spacing w:val="-6"/>
                <w:sz w:val="24"/>
                <w:szCs w:val="24"/>
              </w:rPr>
              <w:t>renewal splits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r w:rsidRPr="001059D4">
              <w:rPr>
                <w:rFonts w:ascii="Times New Roman" w:hAnsi="Times New Roman" w:cs="Times New Roman"/>
                <w:color w:val="000000"/>
                <w:spacing w:val="-2"/>
                <w:sz w:val="24"/>
                <w:szCs w:val="24"/>
              </w:rPr>
              <w:t>billing splits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r w:rsidRPr="001059D4">
              <w:rPr>
                <w:rFonts w:ascii="Times New Roman" w:hAnsi="Times New Roman" w:cs="Times New Roman"/>
                <w:color w:val="000000"/>
                <w:sz w:val="24"/>
                <w:szCs w:val="24"/>
              </w:rPr>
              <w:t>issue splits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r w:rsidRPr="001059D4">
              <w:rPr>
                <w:rFonts w:ascii="Times New Roman" w:hAnsi="Times New Roman" w:cs="Times New Roman"/>
                <w:color w:val="000000"/>
                <w:sz w:val="24"/>
                <w:szCs w:val="24"/>
              </w:rPr>
              <w:t>attached mail</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proofErr w:type="spellStart"/>
            <w:r w:rsidRPr="001059D4">
              <w:rPr>
                <w:rFonts w:ascii="Times New Roman" w:hAnsi="Times New Roman" w:cs="Times New Roman"/>
                <w:color w:val="000000"/>
                <w:spacing w:val="-7"/>
                <w:sz w:val="24"/>
                <w:szCs w:val="24"/>
              </w:rPr>
              <w:t>lettershop</w:t>
            </w:r>
            <w:proofErr w:type="spellEnd"/>
            <w:r w:rsidRPr="001059D4">
              <w:rPr>
                <w:rFonts w:ascii="Times New Roman" w:hAnsi="Times New Roman" w:cs="Times New Roman"/>
                <w:color w:val="000000"/>
                <w:spacing w:val="-7"/>
                <w:sz w:val="24"/>
                <w:szCs w:val="24"/>
              </w:rPr>
              <w:t xml:space="preserve"> </w:t>
            </w:r>
            <w:r w:rsidRPr="001059D4">
              <w:rPr>
                <w:rFonts w:ascii="Times New Roman" w:hAnsi="Times New Roman" w:cs="Times New Roman"/>
                <w:color w:val="000000"/>
                <w:sz w:val="24"/>
                <w:szCs w:val="24"/>
              </w:rPr>
              <w:t>services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r w:rsidRPr="001059D4">
              <w:rPr>
                <w:rFonts w:ascii="Times New Roman" w:hAnsi="Times New Roman" w:cs="Times New Roman"/>
                <w:color w:val="000000"/>
                <w:spacing w:val="-2"/>
                <w:sz w:val="24"/>
                <w:szCs w:val="24"/>
              </w:rPr>
              <w:t xml:space="preserve">mechanical </w:t>
            </w:r>
            <w:r w:rsidRPr="001059D4">
              <w:rPr>
                <w:rFonts w:ascii="Times New Roman" w:hAnsi="Times New Roman" w:cs="Times New Roman"/>
                <w:color w:val="000000"/>
                <w:spacing w:val="-6"/>
                <w:sz w:val="24"/>
                <w:szCs w:val="24"/>
              </w:rPr>
              <w:t xml:space="preserve">presorting of </w:t>
            </w:r>
            <w:r w:rsidRPr="001059D4">
              <w:rPr>
                <w:rFonts w:ascii="Times New Roman" w:hAnsi="Times New Roman" w:cs="Times New Roman"/>
                <w:color w:val="000000"/>
                <w:sz w:val="24"/>
                <w:szCs w:val="24"/>
              </w:rPr>
              <w:t>First and Standard A mail</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r w:rsidRPr="001059D4">
              <w:rPr>
                <w:rFonts w:ascii="Times New Roman" w:hAnsi="Times New Roman" w:cs="Times New Roman"/>
                <w:color w:val="000000"/>
                <w:spacing w:val="-4"/>
                <w:sz w:val="24"/>
                <w:szCs w:val="24"/>
              </w:rPr>
              <w:t xml:space="preserve">direct to BMC </w:t>
            </w:r>
            <w:r w:rsidRPr="001059D4">
              <w:rPr>
                <w:rFonts w:ascii="Times New Roman" w:hAnsi="Times New Roman" w:cs="Times New Roman"/>
                <w:color w:val="000000"/>
                <w:sz w:val="24"/>
                <w:szCs w:val="24"/>
              </w:rPr>
              <w:t>and SCF</w:t>
            </w:r>
            <w:r>
              <w:rPr>
                <w:rFonts w:ascii="Times New Roman" w:hAnsi="Times New Roman" w:cs="Times New Roman"/>
                <w:color w:val="000000"/>
                <w:sz w:val="24"/>
                <w:szCs w:val="24"/>
              </w:rPr>
              <w:t xml:space="preserve"> </w:t>
            </w:r>
            <w:r w:rsidRPr="001059D4">
              <w:rPr>
                <w:rFonts w:ascii="Times New Roman" w:hAnsi="Times New Roman" w:cs="Times New Roman"/>
                <w:color w:val="000000"/>
                <w:sz w:val="24"/>
                <w:szCs w:val="24"/>
              </w:rPr>
              <w:t>shipping</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1059D4">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z w:val="24"/>
                <w:szCs w:val="24"/>
              </w:rPr>
            </w:pPr>
            <w:r w:rsidRPr="001059D4">
              <w:rPr>
                <w:rFonts w:ascii="Times New Roman" w:hAnsi="Times New Roman" w:cs="Times New Roman"/>
                <w:color w:val="000000"/>
                <w:spacing w:val="-6"/>
                <w:sz w:val="24"/>
                <w:szCs w:val="24"/>
              </w:rPr>
              <w:t xml:space="preserve">Canadian and </w:t>
            </w:r>
            <w:r w:rsidRPr="001059D4">
              <w:rPr>
                <w:rFonts w:ascii="Times New Roman" w:hAnsi="Times New Roman" w:cs="Times New Roman"/>
                <w:color w:val="000000"/>
                <w:spacing w:val="-2"/>
                <w:sz w:val="24"/>
                <w:szCs w:val="24"/>
              </w:rPr>
              <w:t>International consolidators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rPr>
                <w:rFonts w:ascii="Times New Roman" w:hAnsi="Times New Roman" w:cs="Times New Roman"/>
                <w:color w:val="000000"/>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color w:val="000000"/>
                <w:spacing w:val="-6"/>
                <w:sz w:val="24"/>
                <w:szCs w:val="24"/>
              </w:rPr>
            </w:pPr>
            <w:r w:rsidRPr="00000486">
              <w:rPr>
                <w:rFonts w:ascii="Times New Roman" w:hAnsi="Times New Roman" w:cs="Times New Roman"/>
                <w:color w:val="000000"/>
                <w:spacing w:val="-6"/>
                <w:sz w:val="24"/>
                <w:szCs w:val="24"/>
              </w:rPr>
              <w:t>Periodicals Class</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br/>
            </w:r>
            <w:r w:rsidRPr="00000486">
              <w:rPr>
                <w:rFonts w:ascii="Times New Roman" w:hAnsi="Times New Roman" w:cs="Times New Roman"/>
                <w:color w:val="000000"/>
                <w:spacing w:val="-6"/>
                <w:sz w:val="24"/>
                <w:szCs w:val="24"/>
              </w:rPr>
              <w:t>presorting (levels A, B and C with LOT)</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roofErr w:type="spellStart"/>
            <w:r w:rsidRPr="001059D4">
              <w:rPr>
                <w:rFonts w:ascii="Times New Roman" w:hAnsi="Times New Roman" w:cs="Times New Roman"/>
                <w:color w:val="000000"/>
                <w:sz w:val="24"/>
                <w:szCs w:val="24"/>
              </w:rPr>
              <w:t>barcoding</w:t>
            </w:r>
            <w:proofErr w:type="spellEnd"/>
            <w:r w:rsidRPr="001059D4">
              <w:rPr>
                <w:rFonts w:ascii="Times New Roman" w:hAnsi="Times New Roman" w:cs="Times New Roman"/>
                <w:color w:val="000000"/>
                <w:sz w:val="24"/>
                <w:szCs w:val="24"/>
              </w:rPr>
              <w:t xml:space="preserve">, </w:t>
            </w:r>
            <w:proofErr w:type="spellStart"/>
            <w:r w:rsidRPr="001059D4">
              <w:rPr>
                <w:rFonts w:ascii="Times New Roman" w:hAnsi="Times New Roman" w:cs="Times New Roman"/>
                <w:color w:val="000000"/>
                <w:spacing w:val="-5"/>
                <w:sz w:val="24"/>
                <w:szCs w:val="24"/>
              </w:rPr>
              <w:t>palletizatio</w:t>
            </w:r>
            <w:r>
              <w:rPr>
                <w:rFonts w:ascii="Times New Roman" w:hAnsi="Times New Roman" w:cs="Times New Roman"/>
                <w:color w:val="000000"/>
                <w:spacing w:val="-5"/>
                <w:sz w:val="24"/>
                <w:szCs w:val="24"/>
              </w:rPr>
              <w:t>n</w:t>
            </w:r>
            <w:proofErr w:type="spellEnd"/>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z w:val="24"/>
                <w:szCs w:val="24"/>
              </w:rPr>
              <w:t xml:space="preserve">CASS </w:t>
            </w:r>
            <w:r w:rsidRPr="001059D4">
              <w:rPr>
                <w:rFonts w:ascii="Times New Roman" w:hAnsi="Times New Roman" w:cs="Times New Roman"/>
                <w:color w:val="000000"/>
                <w:spacing w:val="-5"/>
                <w:sz w:val="24"/>
                <w:szCs w:val="24"/>
              </w:rPr>
              <w:t>Certificatio</w:t>
            </w:r>
            <w:r>
              <w:rPr>
                <w:rFonts w:ascii="Times New Roman" w:hAnsi="Times New Roman" w:cs="Times New Roman"/>
                <w:color w:val="000000"/>
                <w:spacing w:val="-5"/>
                <w:sz w:val="24"/>
                <w:szCs w:val="24"/>
              </w:rPr>
              <w:t>n</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pacing w:val="-5"/>
                <w:sz w:val="24"/>
                <w:szCs w:val="24"/>
              </w:rPr>
              <w:t xml:space="preserve">computerized </w:t>
            </w:r>
            <w:r w:rsidRPr="001059D4">
              <w:rPr>
                <w:rFonts w:ascii="Times New Roman" w:hAnsi="Times New Roman" w:cs="Times New Roman"/>
                <w:color w:val="000000"/>
                <w:sz w:val="24"/>
                <w:szCs w:val="24"/>
              </w:rPr>
              <w:t>3541s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z w:val="24"/>
                <w:szCs w:val="24"/>
              </w:rPr>
              <w:t>premium labels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2E6F4F" w:rsidRPr="001059D4">
        <w:trPr>
          <w:trHeight w:hRule="exact" w:val="955"/>
        </w:trPr>
        <w:tc>
          <w:tcPr>
            <w:tcW w:w="5578"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ind w:right="395"/>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Pr="001059D4">
              <w:rPr>
                <w:rFonts w:ascii="Times New Roman" w:hAnsi="Times New Roman" w:cs="Times New Roman"/>
                <w:b/>
                <w:color w:val="000000"/>
                <w:sz w:val="24"/>
                <w:szCs w:val="24"/>
              </w:rPr>
              <w:t>Service</w:t>
            </w:r>
          </w:p>
        </w:tc>
        <w:tc>
          <w:tcPr>
            <w:tcW w:w="1743"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jc w:val="center"/>
              <w:rPr>
                <w:rFonts w:ascii="Times New Roman" w:hAnsi="Times New Roman" w:cs="Times New Roman"/>
                <w:b/>
                <w:color w:val="000000"/>
                <w:sz w:val="24"/>
                <w:szCs w:val="24"/>
              </w:rPr>
            </w:pPr>
            <w:r w:rsidRPr="001059D4">
              <w:rPr>
                <w:rFonts w:ascii="Times New Roman" w:hAnsi="Times New Roman" w:cs="Times New Roman"/>
                <w:b/>
                <w:color w:val="000000"/>
                <w:sz w:val="24"/>
                <w:szCs w:val="24"/>
              </w:rPr>
              <w:t>Pricing</w:t>
            </w:r>
          </w:p>
        </w:tc>
        <w:tc>
          <w:tcPr>
            <w:tcW w:w="1845"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Annual</w:t>
            </w:r>
            <w:r>
              <w:rPr>
                <w:rFonts w:ascii="Times New Roman" w:hAnsi="Times New Roman" w:cs="Times New Roman"/>
                <w:b/>
                <w:color w:val="000000"/>
                <w:sz w:val="24"/>
                <w:szCs w:val="24"/>
              </w:rPr>
              <w:br/>
            </w:r>
            <w:r w:rsidRPr="001059D4">
              <w:rPr>
                <w:rFonts w:ascii="Times New Roman" w:hAnsi="Times New Roman" w:cs="Times New Roman"/>
                <w:b/>
                <w:color w:val="000000"/>
                <w:sz w:val="24"/>
                <w:szCs w:val="24"/>
              </w:rPr>
              <w:t xml:space="preserve">Spending </w:t>
            </w:r>
            <w:r w:rsidRPr="001059D4">
              <w:rPr>
                <w:rFonts w:ascii="Times New Roman" w:hAnsi="Times New Roman" w:cs="Times New Roman"/>
                <w:b/>
                <w:color w:val="000000"/>
                <w:sz w:val="24"/>
                <w:szCs w:val="24"/>
              </w:rPr>
              <w:br/>
              <w:t>Estimate</w:t>
            </w:r>
          </w:p>
        </w:tc>
      </w:tr>
      <w:tr w:rsidR="002E6F4F"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2E6F4F" w:rsidRPr="00000486" w:rsidRDefault="002E6F4F"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pacing w:val="-5"/>
                <w:sz w:val="24"/>
                <w:szCs w:val="24"/>
              </w:rPr>
              <w:t xml:space="preserve">postal audit </w:t>
            </w:r>
            <w:r w:rsidRPr="001059D4">
              <w:rPr>
                <w:rFonts w:ascii="Times New Roman" w:hAnsi="Times New Roman" w:cs="Times New Roman"/>
                <w:color w:val="000000"/>
                <w:sz w:val="24"/>
                <w:szCs w:val="24"/>
              </w:rPr>
              <w:t>support</w:t>
            </w:r>
          </w:p>
        </w:tc>
        <w:tc>
          <w:tcPr>
            <w:tcW w:w="1743" w:type="dxa"/>
            <w:tcBorders>
              <w:top w:val="single" w:sz="4" w:space="0" w:color="000000"/>
              <w:left w:val="single" w:sz="4" w:space="0" w:color="000000"/>
              <w:bottom w:val="single" w:sz="4" w:space="0" w:color="000000"/>
              <w:right w:val="single" w:sz="4" w:space="0" w:color="000000"/>
            </w:tcBorders>
            <w:vAlign w:val="center"/>
          </w:tcPr>
          <w:p w:rsidR="002E6F4F" w:rsidRPr="00000486" w:rsidRDefault="002E6F4F"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2E6F4F" w:rsidRPr="00000486" w:rsidRDefault="002E6F4F"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pacing w:val="-6"/>
                <w:sz w:val="24"/>
                <w:szCs w:val="24"/>
              </w:rPr>
            </w:pPr>
            <w:r w:rsidRPr="00387DAC">
              <w:rPr>
                <w:rFonts w:ascii="Times New Roman" w:hAnsi="Times New Roman" w:cs="Times New Roman"/>
                <w:color w:val="000000"/>
                <w:sz w:val="24"/>
                <w:szCs w:val="24"/>
              </w:rPr>
              <w:t>customer service: 800#</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pacing w:val="-6"/>
                <w:sz w:val="24"/>
                <w:szCs w:val="24"/>
              </w:rPr>
            </w:pPr>
            <w:r w:rsidRPr="00387DAC">
              <w:rPr>
                <w:rFonts w:ascii="Times New Roman" w:hAnsi="Times New Roman" w:cs="Times New Roman"/>
                <w:color w:val="000000"/>
                <w:sz w:val="24"/>
                <w:szCs w:val="24"/>
              </w:rPr>
              <w:t>customer service: mail</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pacing w:val="-6"/>
                <w:sz w:val="24"/>
                <w:szCs w:val="24"/>
              </w:rPr>
            </w:pPr>
            <w:r w:rsidRPr="00387DAC">
              <w:rPr>
                <w:rFonts w:ascii="Times New Roman" w:hAnsi="Times New Roman" w:cs="Times New Roman"/>
                <w:color w:val="000000"/>
                <w:sz w:val="24"/>
                <w:szCs w:val="24"/>
              </w:rPr>
              <w:t>customer service: email</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z w:val="24"/>
                <w:szCs w:val="24"/>
              </w:rPr>
            </w:pPr>
            <w:r w:rsidRPr="00387DAC">
              <w:rPr>
                <w:rFonts w:ascii="Times New Roman" w:hAnsi="Times New Roman" w:cs="Times New Roman"/>
                <w:color w:val="000000"/>
                <w:sz w:val="24"/>
                <w:szCs w:val="24"/>
              </w:rPr>
              <w:t>Internet:</w:t>
            </w:r>
            <w:r w:rsidRPr="00387DAC">
              <w:rPr>
                <w:rFonts w:ascii="Times New Roman" w:hAnsi="Times New Roman" w:cs="Times New Roman"/>
                <w:color w:val="000000"/>
                <w:spacing w:val="-8"/>
                <w:sz w:val="24"/>
                <w:szCs w:val="24"/>
              </w:rPr>
              <w:t xml:space="preserve"> Auto</w:t>
            </w:r>
            <w:r w:rsidRPr="00387DAC">
              <w:rPr>
                <w:rFonts w:ascii="Times New Roman" w:hAnsi="Times New Roman" w:cs="Times New Roman"/>
                <w:color w:val="000000"/>
                <w:spacing w:val="-8"/>
                <w:sz w:val="24"/>
                <w:szCs w:val="24"/>
              </w:rPr>
              <w:softHyphen/>
            </w:r>
            <w:r w:rsidRPr="00387DAC">
              <w:rPr>
                <w:rFonts w:ascii="Times New Roman" w:hAnsi="Times New Roman" w:cs="Times New Roman"/>
                <w:color w:val="000000"/>
                <w:spacing w:val="-14"/>
                <w:sz w:val="24"/>
                <w:szCs w:val="24"/>
              </w:rPr>
              <w:t>mated</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z w:val="24"/>
                <w:szCs w:val="24"/>
              </w:rPr>
            </w:pPr>
            <w:r w:rsidRPr="00387DAC">
              <w:rPr>
                <w:rFonts w:ascii="Times New Roman" w:hAnsi="Times New Roman" w:cs="Times New Roman"/>
                <w:color w:val="000000"/>
                <w:sz w:val="24"/>
                <w:szCs w:val="24"/>
              </w:rPr>
              <w:t>Internet: non-</w:t>
            </w:r>
            <w:r w:rsidRPr="00387DAC">
              <w:rPr>
                <w:rFonts w:ascii="Times New Roman" w:hAnsi="Times New Roman" w:cs="Times New Roman"/>
                <w:color w:val="000000"/>
                <w:spacing w:val="-10"/>
                <w:sz w:val="24"/>
                <w:szCs w:val="24"/>
              </w:rPr>
              <w:t>auto</w:t>
            </w:r>
            <w:r w:rsidRPr="00387DAC">
              <w:rPr>
                <w:rFonts w:ascii="Times New Roman" w:hAnsi="Times New Roman" w:cs="Times New Roman"/>
                <w:color w:val="000000"/>
                <w:spacing w:val="-22"/>
                <w:sz w:val="24"/>
                <w:szCs w:val="24"/>
              </w:rPr>
              <w:t>mated</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z w:val="24"/>
                <w:szCs w:val="24"/>
              </w:rPr>
            </w:pPr>
            <w:r w:rsidRPr="00387DAC">
              <w:rPr>
                <w:rFonts w:ascii="Times New Roman" w:hAnsi="Times New Roman" w:cs="Times New Roman"/>
                <w:color w:val="000000"/>
                <w:sz w:val="24"/>
                <w:szCs w:val="24"/>
              </w:rPr>
              <w:t>response correspondence:</w:t>
            </w:r>
            <w:r w:rsidRPr="00387DAC">
              <w:rPr>
                <w:rFonts w:ascii="Times New Roman" w:hAnsi="Times New Roman" w:cs="Times New Roman"/>
                <w:color w:val="000000"/>
                <w:spacing w:val="-8"/>
                <w:sz w:val="24"/>
                <w:szCs w:val="24"/>
              </w:rPr>
              <w:t xml:space="preserve"> Auto</w:t>
            </w:r>
            <w:r w:rsidRPr="00387DAC">
              <w:rPr>
                <w:rFonts w:ascii="Times New Roman" w:hAnsi="Times New Roman" w:cs="Times New Roman"/>
                <w:color w:val="000000"/>
                <w:spacing w:val="-8"/>
                <w:sz w:val="24"/>
                <w:szCs w:val="24"/>
              </w:rPr>
              <w:softHyphen/>
            </w:r>
            <w:r w:rsidRPr="00387DAC">
              <w:rPr>
                <w:rFonts w:ascii="Times New Roman" w:hAnsi="Times New Roman" w:cs="Times New Roman"/>
                <w:color w:val="000000"/>
                <w:spacing w:val="-14"/>
                <w:sz w:val="24"/>
                <w:szCs w:val="24"/>
              </w:rPr>
              <w:t>mated</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z w:val="24"/>
                <w:szCs w:val="24"/>
              </w:rPr>
            </w:pPr>
            <w:r w:rsidRPr="00387DAC">
              <w:rPr>
                <w:rFonts w:ascii="Times New Roman" w:hAnsi="Times New Roman" w:cs="Times New Roman"/>
                <w:color w:val="000000"/>
                <w:sz w:val="24"/>
                <w:szCs w:val="24"/>
              </w:rPr>
              <w:t>response correspondence: custom</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spacing w:before="120" w:after="120"/>
              <w:ind w:left="106"/>
              <w:rPr>
                <w:rFonts w:ascii="Times New Roman" w:hAnsi="Times New Roman" w:cs="Times New Roman"/>
                <w:color w:val="000000"/>
                <w:sz w:val="24"/>
                <w:szCs w:val="24"/>
              </w:rPr>
            </w:pPr>
            <w:r w:rsidRPr="00387DAC">
              <w:rPr>
                <w:rFonts w:ascii="Times New Roman" w:hAnsi="Times New Roman" w:cs="Times New Roman"/>
                <w:color w:val="000000"/>
                <w:spacing w:val="-12"/>
                <w:sz w:val="24"/>
                <w:szCs w:val="24"/>
              </w:rPr>
              <w:t xml:space="preserve">web hosting </w:t>
            </w:r>
            <w:r w:rsidRPr="00387DAC">
              <w:rPr>
                <w:rFonts w:ascii="Times New Roman" w:hAnsi="Times New Roman" w:cs="Times New Roman"/>
                <w:color w:val="000000"/>
                <w:sz w:val="24"/>
                <w:szCs w:val="24"/>
              </w:rPr>
              <w:t>fees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08" w:right="396"/>
              <w:rPr>
                <w:rFonts w:ascii="Times New Roman" w:hAnsi="Times New Roman" w:cs="Times New Roman"/>
                <w:b/>
                <w:color w:val="000000"/>
                <w:sz w:val="24"/>
                <w:szCs w:val="24"/>
              </w:rPr>
            </w:pPr>
            <w:r w:rsidRPr="001059D4">
              <w:rPr>
                <w:rFonts w:ascii="Times New Roman" w:hAnsi="Times New Roman" w:cs="Times New Roman"/>
                <w:color w:val="000000"/>
                <w:spacing w:val="-13"/>
                <w:sz w:val="24"/>
                <w:szCs w:val="24"/>
              </w:rPr>
              <w:t xml:space="preserve">e-commerce </w:t>
            </w:r>
            <w:r w:rsidRPr="001059D4">
              <w:rPr>
                <w:rFonts w:ascii="Times New Roman" w:hAnsi="Times New Roman" w:cs="Times New Roman"/>
                <w:color w:val="000000"/>
                <w:sz w:val="24"/>
                <w:szCs w:val="24"/>
              </w:rPr>
              <w:t>system</w:t>
            </w:r>
            <w:r>
              <w:rPr>
                <w:rFonts w:ascii="Times New Roman" w:hAnsi="Times New Roman" w:cs="Times New Roman"/>
                <w:color w:val="000000"/>
                <w:sz w:val="24"/>
                <w:szCs w:val="24"/>
              </w:rPr>
              <w:t xml:space="preserve"> </w:t>
            </w:r>
            <w:r w:rsidRPr="001059D4">
              <w:rPr>
                <w:rFonts w:ascii="Times New Roman" w:hAnsi="Times New Roman" w:cs="Times New Roman"/>
                <w:color w:val="000000"/>
                <w:spacing w:val="-10"/>
                <w:sz w:val="24"/>
                <w:szCs w:val="24"/>
              </w:rPr>
              <w:t xml:space="preserve">charges and </w:t>
            </w:r>
            <w:r w:rsidRPr="001059D4">
              <w:rPr>
                <w:rFonts w:ascii="Times New Roman" w:hAnsi="Times New Roman" w:cs="Times New Roman"/>
                <w:color w:val="000000"/>
                <w:sz w:val="24"/>
                <w:szCs w:val="24"/>
              </w:rPr>
              <w:t>fees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b/>
                <w:color w:val="000000"/>
                <w:sz w:val="24"/>
                <w:szCs w:val="24"/>
              </w:rPr>
            </w:pPr>
            <w:r w:rsidRPr="001059D4">
              <w:rPr>
                <w:rFonts w:ascii="Times New Roman" w:hAnsi="Times New Roman" w:cs="Times New Roman"/>
                <w:color w:val="000000"/>
                <w:sz w:val="24"/>
                <w:szCs w:val="24"/>
              </w:rPr>
              <w:t xml:space="preserve">web page </w:t>
            </w:r>
            <w:r w:rsidRPr="001059D4">
              <w:rPr>
                <w:rFonts w:ascii="Times New Roman" w:hAnsi="Times New Roman" w:cs="Times New Roman"/>
                <w:color w:val="000000"/>
                <w:spacing w:val="-11"/>
                <w:sz w:val="24"/>
                <w:szCs w:val="24"/>
              </w:rPr>
              <w:t>change fees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b/>
                <w:color w:val="000000"/>
                <w:sz w:val="24"/>
                <w:szCs w:val="24"/>
              </w:rPr>
            </w:pPr>
            <w:r w:rsidRPr="001059D4">
              <w:rPr>
                <w:rFonts w:ascii="Times New Roman" w:hAnsi="Times New Roman" w:cs="Times New Roman"/>
                <w:color w:val="000000"/>
                <w:spacing w:val="-12"/>
                <w:sz w:val="24"/>
                <w:szCs w:val="24"/>
              </w:rPr>
              <w:t>Optional e-</w:t>
            </w:r>
            <w:r w:rsidRPr="001059D4">
              <w:rPr>
                <w:rFonts w:ascii="Times New Roman" w:hAnsi="Times New Roman" w:cs="Times New Roman"/>
                <w:color w:val="000000"/>
                <w:spacing w:val="-10"/>
                <w:sz w:val="24"/>
                <w:szCs w:val="24"/>
              </w:rPr>
              <w:t xml:space="preserve">commerce </w:t>
            </w:r>
            <w:r w:rsidRPr="001059D4">
              <w:rPr>
                <w:rFonts w:ascii="Times New Roman" w:hAnsi="Times New Roman" w:cs="Times New Roman"/>
                <w:color w:val="000000"/>
                <w:sz w:val="24"/>
                <w:szCs w:val="24"/>
              </w:rPr>
              <w:t>features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b/>
                <w:color w:val="000000"/>
                <w:sz w:val="24"/>
                <w:szCs w:val="24"/>
              </w:rPr>
            </w:pPr>
            <w:r w:rsidRPr="001059D4">
              <w:rPr>
                <w:rFonts w:ascii="Times New Roman" w:hAnsi="Times New Roman" w:cs="Times New Roman"/>
                <w:color w:val="000000"/>
                <w:sz w:val="24"/>
                <w:szCs w:val="24"/>
              </w:rPr>
              <w:t>Total e-</w:t>
            </w:r>
            <w:r w:rsidRPr="001059D4">
              <w:rPr>
                <w:rFonts w:ascii="Times New Roman" w:hAnsi="Times New Roman" w:cs="Times New Roman"/>
                <w:color w:val="000000"/>
                <w:spacing w:val="-11"/>
                <w:sz w:val="24"/>
                <w:szCs w:val="24"/>
              </w:rPr>
              <w:t xml:space="preserve">commerce site </w:t>
            </w:r>
            <w:r w:rsidRPr="001059D4">
              <w:rPr>
                <w:rFonts w:ascii="Times New Roman" w:hAnsi="Times New Roman" w:cs="Times New Roman"/>
                <w:color w:val="000000"/>
                <w:spacing w:val="-13"/>
                <w:sz w:val="24"/>
                <w:szCs w:val="24"/>
              </w:rPr>
              <w:t xml:space="preserve">costs based on </w:t>
            </w:r>
            <w:r w:rsidRPr="001059D4">
              <w:rPr>
                <w:rFonts w:ascii="Times New Roman" w:hAnsi="Times New Roman" w:cs="Times New Roman"/>
                <w:color w:val="000000"/>
                <w:sz w:val="24"/>
                <w:szCs w:val="24"/>
              </w:rPr>
              <w:t>volumes described in Appendix A</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b/>
                <w:color w:val="000000"/>
                <w:sz w:val="24"/>
                <w:szCs w:val="24"/>
              </w:rPr>
            </w:pPr>
            <w:r w:rsidRPr="001059D4">
              <w:rPr>
                <w:rFonts w:ascii="Times New Roman" w:hAnsi="Times New Roman" w:cs="Times New Roman"/>
                <w:color w:val="000000"/>
                <w:sz w:val="24"/>
                <w:szCs w:val="24"/>
              </w:rPr>
              <w:t xml:space="preserve">file </w:t>
            </w:r>
            <w:r w:rsidRPr="001059D4">
              <w:rPr>
                <w:rFonts w:ascii="Times New Roman" w:hAnsi="Times New Roman" w:cs="Times New Roman"/>
                <w:color w:val="000000"/>
                <w:spacing w:val="-13"/>
                <w:sz w:val="24"/>
                <w:szCs w:val="24"/>
              </w:rPr>
              <w:t>transmissions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06"/>
              <w:rPr>
                <w:rFonts w:ascii="Times New Roman" w:hAnsi="Times New Roman" w:cs="Times New Roman"/>
                <w:b/>
                <w:color w:val="000000"/>
                <w:sz w:val="24"/>
                <w:szCs w:val="24"/>
              </w:rPr>
            </w:pPr>
            <w:r w:rsidRPr="001059D4">
              <w:rPr>
                <w:rFonts w:ascii="Times New Roman" w:hAnsi="Times New Roman" w:cs="Times New Roman"/>
                <w:color w:val="000000"/>
                <w:spacing w:val="-6"/>
                <w:sz w:val="24"/>
                <w:szCs w:val="24"/>
              </w:rPr>
              <w:t xml:space="preserve">inventory </w:t>
            </w:r>
            <w:r w:rsidRPr="001059D4">
              <w:rPr>
                <w:rFonts w:ascii="Times New Roman" w:hAnsi="Times New Roman" w:cs="Times New Roman"/>
                <w:color w:val="000000"/>
                <w:spacing w:val="-11"/>
                <w:sz w:val="24"/>
                <w:szCs w:val="24"/>
              </w:rPr>
              <w:t xml:space="preserve">storage of </w:t>
            </w:r>
            <w:proofErr w:type="spellStart"/>
            <w:r w:rsidRPr="001059D4">
              <w:rPr>
                <w:rFonts w:ascii="Times New Roman" w:hAnsi="Times New Roman" w:cs="Times New Roman"/>
                <w:color w:val="000000"/>
                <w:spacing w:val="-10"/>
                <w:sz w:val="24"/>
                <w:szCs w:val="24"/>
              </w:rPr>
              <w:t>lettershop</w:t>
            </w:r>
            <w:proofErr w:type="spellEnd"/>
            <w:r w:rsidRPr="001059D4">
              <w:rPr>
                <w:rFonts w:ascii="Times New Roman" w:hAnsi="Times New Roman" w:cs="Times New Roman"/>
                <w:color w:val="000000"/>
                <w:spacing w:val="-10"/>
                <w:sz w:val="24"/>
                <w:szCs w:val="24"/>
              </w:rPr>
              <w:t xml:space="preserve"> materials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tcPr>
          <w:p w:rsidR="005D6D55" w:rsidRPr="007D6F80" w:rsidRDefault="005D6D55" w:rsidP="00467FFE">
            <w:pPr>
              <w:spacing w:before="120" w:after="120"/>
              <w:ind w:left="106"/>
              <w:rPr>
                <w:rFonts w:ascii="Times New Roman" w:hAnsi="Times New Roman" w:cs="Times New Roman"/>
                <w:color w:val="000000"/>
                <w:spacing w:val="-6"/>
                <w:sz w:val="24"/>
                <w:szCs w:val="24"/>
              </w:rPr>
            </w:pPr>
            <w:proofErr w:type="spellStart"/>
            <w:r w:rsidRPr="007D6F80">
              <w:rPr>
                <w:rFonts w:ascii="Times New Roman" w:hAnsi="Times New Roman" w:cs="Times New Roman"/>
                <w:color w:val="000000"/>
                <w:spacing w:val="-6"/>
                <w:sz w:val="24"/>
                <w:szCs w:val="24"/>
              </w:rPr>
              <w:t>lettershop</w:t>
            </w:r>
            <w:proofErr w:type="spellEnd"/>
            <w:r w:rsidRPr="007D6F80">
              <w:rPr>
                <w:rFonts w:ascii="Times New Roman" w:hAnsi="Times New Roman" w:cs="Times New Roman"/>
                <w:color w:val="000000"/>
                <w:spacing w:val="-6"/>
                <w:sz w:val="24"/>
                <w:szCs w:val="24"/>
              </w:rPr>
              <w:t xml:space="preserve"> “handwork”</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7D6F80" w:rsidRDefault="005D6D55"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pacing w:val="-16"/>
                <w:sz w:val="24"/>
                <w:szCs w:val="24"/>
              </w:rPr>
              <w:t xml:space="preserve">product pick, </w:t>
            </w:r>
            <w:r w:rsidRPr="001059D4">
              <w:rPr>
                <w:rFonts w:ascii="Times New Roman" w:hAnsi="Times New Roman" w:cs="Times New Roman"/>
                <w:color w:val="000000"/>
                <w:spacing w:val="-8"/>
                <w:sz w:val="24"/>
                <w:szCs w:val="24"/>
              </w:rPr>
              <w:t xml:space="preserve">pack </w:t>
            </w:r>
            <w:r w:rsidR="00CC71D7">
              <w:rPr>
                <w:rFonts w:ascii="Times New Roman" w:hAnsi="Times New Roman" w:cs="Times New Roman"/>
                <w:color w:val="000000"/>
                <w:spacing w:val="-8"/>
                <w:sz w:val="24"/>
                <w:szCs w:val="24"/>
              </w:rPr>
              <w:t>and</w:t>
            </w:r>
            <w:r w:rsidRPr="001059D4">
              <w:rPr>
                <w:rFonts w:ascii="Times New Roman" w:hAnsi="Times New Roman" w:cs="Times New Roman"/>
                <w:color w:val="000000"/>
                <w:spacing w:val="-8"/>
                <w:sz w:val="24"/>
                <w:szCs w:val="24"/>
              </w:rPr>
              <w:t xml:space="preserve"> ship </w:t>
            </w:r>
            <w:r w:rsidRPr="001059D4">
              <w:rPr>
                <w:rFonts w:ascii="Times New Roman" w:hAnsi="Times New Roman" w:cs="Times New Roman"/>
                <w:color w:val="000000"/>
                <w:sz w:val="24"/>
                <w:szCs w:val="24"/>
              </w:rPr>
              <w:t>charges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7D6F80" w:rsidRDefault="005D6D55"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pacing w:val="-6"/>
                <w:sz w:val="24"/>
                <w:szCs w:val="24"/>
              </w:rPr>
              <w:t>clerical labor</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7D6F80" w:rsidRDefault="005D6D55"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pacing w:val="-10"/>
                <w:sz w:val="24"/>
                <w:szCs w:val="24"/>
              </w:rPr>
              <w:t>inventories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7D6F80" w:rsidRDefault="005D6D55" w:rsidP="00467FFE">
            <w:pPr>
              <w:spacing w:before="120" w:after="120"/>
              <w:ind w:left="106"/>
              <w:rPr>
                <w:rFonts w:ascii="Times New Roman" w:hAnsi="Times New Roman" w:cs="Times New Roman"/>
                <w:color w:val="000000"/>
                <w:spacing w:val="-6"/>
                <w:sz w:val="24"/>
                <w:szCs w:val="24"/>
              </w:rPr>
            </w:pPr>
            <w:r w:rsidRPr="001059D4">
              <w:rPr>
                <w:rFonts w:ascii="Times New Roman" w:hAnsi="Times New Roman" w:cs="Times New Roman"/>
                <w:color w:val="000000"/>
                <w:spacing w:val="-10"/>
                <w:sz w:val="24"/>
                <w:szCs w:val="24"/>
              </w:rPr>
              <w:t>media retrieval</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7D6F80" w:rsidRDefault="005D6D55" w:rsidP="00467FFE">
            <w:pPr>
              <w:ind w:left="115" w:right="252"/>
              <w:rPr>
                <w:rFonts w:ascii="Times New Roman" w:hAnsi="Times New Roman" w:cs="Times New Roman"/>
                <w:color w:val="000000"/>
                <w:spacing w:val="-14"/>
                <w:sz w:val="24"/>
                <w:szCs w:val="24"/>
              </w:rPr>
            </w:pPr>
            <w:r w:rsidRPr="001059D4">
              <w:rPr>
                <w:rFonts w:ascii="Times New Roman" w:hAnsi="Times New Roman" w:cs="Times New Roman"/>
                <w:color w:val="000000"/>
                <w:spacing w:val="-14"/>
                <w:sz w:val="24"/>
                <w:szCs w:val="24"/>
              </w:rPr>
              <w:t xml:space="preserve">report loading </w:t>
            </w:r>
            <w:r w:rsidRPr="001059D4">
              <w:rPr>
                <w:rFonts w:ascii="Times New Roman" w:hAnsi="Times New Roman" w:cs="Times New Roman"/>
                <w:color w:val="000000"/>
                <w:spacing w:val="-10"/>
                <w:sz w:val="24"/>
                <w:szCs w:val="24"/>
              </w:rPr>
              <w:t>to bulletin</w:t>
            </w:r>
            <w:r>
              <w:rPr>
                <w:rFonts w:ascii="Times New Roman" w:hAnsi="Times New Roman" w:cs="Times New Roman"/>
                <w:color w:val="000000"/>
                <w:spacing w:val="-14"/>
                <w:sz w:val="24"/>
                <w:szCs w:val="24"/>
              </w:rPr>
              <w:t xml:space="preserve"> </w:t>
            </w:r>
            <w:r w:rsidRPr="001059D4">
              <w:rPr>
                <w:rFonts w:ascii="Times New Roman" w:hAnsi="Times New Roman" w:cs="Times New Roman"/>
                <w:color w:val="000000"/>
                <w:spacing w:val="-10"/>
                <w:sz w:val="24"/>
                <w:szCs w:val="24"/>
              </w:rPr>
              <w:t>board</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2E6F4F" w:rsidRPr="001059D4">
        <w:trPr>
          <w:trHeight w:hRule="exact" w:val="955"/>
        </w:trPr>
        <w:tc>
          <w:tcPr>
            <w:tcW w:w="5578"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ind w:right="395"/>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Pr="001059D4">
              <w:rPr>
                <w:rFonts w:ascii="Times New Roman" w:hAnsi="Times New Roman" w:cs="Times New Roman"/>
                <w:b/>
                <w:color w:val="000000"/>
                <w:sz w:val="24"/>
                <w:szCs w:val="24"/>
              </w:rPr>
              <w:t>Service</w:t>
            </w:r>
          </w:p>
        </w:tc>
        <w:tc>
          <w:tcPr>
            <w:tcW w:w="1743"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jc w:val="center"/>
              <w:rPr>
                <w:rFonts w:ascii="Times New Roman" w:hAnsi="Times New Roman" w:cs="Times New Roman"/>
                <w:b/>
                <w:color w:val="000000"/>
                <w:sz w:val="24"/>
                <w:szCs w:val="24"/>
              </w:rPr>
            </w:pPr>
            <w:r w:rsidRPr="001059D4">
              <w:rPr>
                <w:rFonts w:ascii="Times New Roman" w:hAnsi="Times New Roman" w:cs="Times New Roman"/>
                <w:b/>
                <w:color w:val="000000"/>
                <w:sz w:val="24"/>
                <w:szCs w:val="24"/>
              </w:rPr>
              <w:t>Pricing</w:t>
            </w:r>
          </w:p>
        </w:tc>
        <w:tc>
          <w:tcPr>
            <w:tcW w:w="1845" w:type="dxa"/>
            <w:tcBorders>
              <w:top w:val="single" w:sz="4" w:space="0" w:color="000000"/>
              <w:left w:val="single" w:sz="4" w:space="0" w:color="000000"/>
              <w:bottom w:val="single" w:sz="4" w:space="0" w:color="000000"/>
              <w:right w:val="single" w:sz="4" w:space="0" w:color="000000"/>
            </w:tcBorders>
            <w:vAlign w:val="center"/>
          </w:tcPr>
          <w:p w:rsidR="002E6F4F" w:rsidRPr="001059D4" w:rsidRDefault="002E6F4F" w:rsidP="00467F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Annual</w:t>
            </w:r>
            <w:r>
              <w:rPr>
                <w:rFonts w:ascii="Times New Roman" w:hAnsi="Times New Roman" w:cs="Times New Roman"/>
                <w:b/>
                <w:color w:val="000000"/>
                <w:sz w:val="24"/>
                <w:szCs w:val="24"/>
              </w:rPr>
              <w:br/>
            </w:r>
            <w:r w:rsidRPr="001059D4">
              <w:rPr>
                <w:rFonts w:ascii="Times New Roman" w:hAnsi="Times New Roman" w:cs="Times New Roman"/>
                <w:b/>
                <w:color w:val="000000"/>
                <w:sz w:val="24"/>
                <w:szCs w:val="24"/>
              </w:rPr>
              <w:t xml:space="preserve">Spending </w:t>
            </w:r>
            <w:r w:rsidRPr="001059D4">
              <w:rPr>
                <w:rFonts w:ascii="Times New Roman" w:hAnsi="Times New Roman" w:cs="Times New Roman"/>
                <w:b/>
                <w:color w:val="000000"/>
                <w:sz w:val="24"/>
                <w:szCs w:val="24"/>
              </w:rPr>
              <w:br/>
              <w:t>Estimate</w:t>
            </w: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4"/>
                <w:sz w:val="24"/>
                <w:szCs w:val="24"/>
              </w:rPr>
            </w:pPr>
            <w:r w:rsidRPr="001059D4">
              <w:rPr>
                <w:rFonts w:ascii="Times New Roman" w:hAnsi="Times New Roman" w:cs="Times New Roman"/>
                <w:color w:val="000000"/>
                <w:spacing w:val="-10"/>
                <w:sz w:val="24"/>
                <w:szCs w:val="24"/>
              </w:rPr>
              <w:t xml:space="preserve">file </w:t>
            </w:r>
            <w:r w:rsidRPr="001059D4">
              <w:rPr>
                <w:rFonts w:ascii="Times New Roman" w:hAnsi="Times New Roman" w:cs="Times New Roman"/>
                <w:color w:val="000000"/>
                <w:spacing w:val="-12"/>
                <w:sz w:val="24"/>
                <w:szCs w:val="24"/>
              </w:rPr>
              <w:t>downloading</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4"/>
                <w:sz w:val="24"/>
                <w:szCs w:val="24"/>
              </w:rPr>
            </w:pPr>
            <w:r w:rsidRPr="001059D4">
              <w:rPr>
                <w:rFonts w:ascii="Times New Roman" w:hAnsi="Times New Roman" w:cs="Times New Roman"/>
                <w:color w:val="000000"/>
                <w:spacing w:val="-10"/>
                <w:sz w:val="24"/>
                <w:szCs w:val="24"/>
              </w:rPr>
              <w:t>file uploading</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4"/>
                <w:sz w:val="24"/>
                <w:szCs w:val="24"/>
              </w:rPr>
            </w:pPr>
            <w:r w:rsidRPr="001059D4">
              <w:rPr>
                <w:rFonts w:ascii="Times New Roman" w:hAnsi="Times New Roman" w:cs="Times New Roman"/>
                <w:color w:val="000000"/>
                <w:spacing w:val="-16"/>
                <w:sz w:val="24"/>
                <w:szCs w:val="24"/>
              </w:rPr>
              <w:t xml:space="preserve">800# access </w:t>
            </w:r>
            <w:r w:rsidRPr="001059D4">
              <w:rPr>
                <w:rFonts w:ascii="Times New Roman" w:hAnsi="Times New Roman" w:cs="Times New Roman"/>
                <w:color w:val="000000"/>
                <w:spacing w:val="-10"/>
                <w:sz w:val="24"/>
                <w:szCs w:val="24"/>
              </w:rPr>
              <w:t>charges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4"/>
                <w:sz w:val="24"/>
                <w:szCs w:val="24"/>
              </w:rPr>
            </w:pPr>
            <w:r w:rsidRPr="001059D4">
              <w:rPr>
                <w:rFonts w:ascii="Times New Roman" w:hAnsi="Times New Roman" w:cs="Times New Roman"/>
                <w:color w:val="000000"/>
                <w:spacing w:val="-15"/>
                <w:sz w:val="24"/>
                <w:szCs w:val="24"/>
              </w:rPr>
              <w:t xml:space="preserve">refund, credit </w:t>
            </w:r>
            <w:r w:rsidRPr="001059D4">
              <w:rPr>
                <w:rFonts w:ascii="Times New Roman" w:hAnsi="Times New Roman" w:cs="Times New Roman"/>
                <w:color w:val="000000"/>
                <w:spacing w:val="-10"/>
                <w:sz w:val="24"/>
                <w:szCs w:val="24"/>
              </w:rPr>
              <w:t>card galleys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4"/>
                <w:sz w:val="24"/>
                <w:szCs w:val="24"/>
              </w:rPr>
            </w:pPr>
            <w:r w:rsidRPr="001059D4">
              <w:rPr>
                <w:rFonts w:ascii="Times New Roman" w:hAnsi="Times New Roman" w:cs="Times New Roman"/>
                <w:color w:val="000000"/>
                <w:spacing w:val="-10"/>
                <w:sz w:val="24"/>
                <w:szCs w:val="24"/>
              </w:rPr>
              <w:t>list selections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7D6F80" w:rsidRDefault="005D6D55" w:rsidP="00467FFE">
            <w:pPr>
              <w:ind w:left="115" w:right="252"/>
              <w:rPr>
                <w:rFonts w:ascii="Times New Roman" w:hAnsi="Times New Roman" w:cs="Times New Roman"/>
                <w:color w:val="000000"/>
                <w:spacing w:val="-10"/>
                <w:sz w:val="24"/>
                <w:szCs w:val="24"/>
              </w:rPr>
            </w:pPr>
            <w:r w:rsidRPr="007D6F80">
              <w:rPr>
                <w:rFonts w:ascii="Times New Roman" w:hAnsi="Times New Roman" w:cs="Times New Roman"/>
                <w:color w:val="000000"/>
                <w:spacing w:val="-10"/>
                <w:sz w:val="24"/>
                <w:szCs w:val="24"/>
              </w:rPr>
              <w:t>merge-purge</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387DAC" w:rsidRDefault="005D6D55" w:rsidP="00467FFE">
            <w:pPr>
              <w:ind w:left="115" w:right="252"/>
              <w:rPr>
                <w:rFonts w:ascii="Times New Roman" w:hAnsi="Times New Roman" w:cs="Times New Roman"/>
                <w:color w:val="000000"/>
                <w:spacing w:val="-10"/>
                <w:sz w:val="24"/>
                <w:szCs w:val="24"/>
              </w:rPr>
            </w:pPr>
            <w:r w:rsidRPr="00387DAC">
              <w:rPr>
                <w:rFonts w:ascii="Times New Roman" w:hAnsi="Times New Roman" w:cs="Times New Roman"/>
                <w:color w:val="000000"/>
                <w:spacing w:val="-10"/>
                <w:sz w:val="24"/>
                <w:szCs w:val="24"/>
              </w:rPr>
              <w:t>online inquiry/transaction entry from Vermont Life's office</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0"/>
                <w:sz w:val="24"/>
                <w:szCs w:val="24"/>
              </w:rPr>
            </w:pPr>
            <w:r w:rsidRPr="001059D4">
              <w:rPr>
                <w:rFonts w:ascii="Times New Roman" w:hAnsi="Times New Roman" w:cs="Times New Roman"/>
                <w:color w:val="000000"/>
                <w:spacing w:val="-10"/>
                <w:sz w:val="24"/>
                <w:szCs w:val="24"/>
              </w:rPr>
              <w:t>Hardware</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0"/>
                <w:sz w:val="24"/>
                <w:szCs w:val="24"/>
              </w:rPr>
            </w:pPr>
            <w:r w:rsidRPr="001059D4">
              <w:rPr>
                <w:rFonts w:ascii="Times New Roman" w:hAnsi="Times New Roman" w:cs="Times New Roman"/>
                <w:color w:val="000000"/>
                <w:spacing w:val="-10"/>
                <w:sz w:val="24"/>
                <w:szCs w:val="24"/>
              </w:rPr>
              <w:t xml:space="preserve">access </w:t>
            </w:r>
            <w:r w:rsidRPr="001059D4">
              <w:rPr>
                <w:rFonts w:ascii="Times New Roman" w:hAnsi="Times New Roman" w:cs="Times New Roman"/>
                <w:color w:val="000000"/>
                <w:spacing w:val="-18"/>
                <w:sz w:val="24"/>
                <w:szCs w:val="24"/>
              </w:rPr>
              <w:t>software</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network </w:t>
            </w:r>
            <w:r w:rsidRPr="001059D4">
              <w:rPr>
                <w:rFonts w:ascii="Times New Roman" w:hAnsi="Times New Roman" w:cs="Times New Roman"/>
                <w:color w:val="000000"/>
                <w:spacing w:val="-10"/>
                <w:sz w:val="24"/>
                <w:szCs w:val="24"/>
              </w:rPr>
              <w:t>charges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0"/>
                <w:sz w:val="24"/>
                <w:szCs w:val="24"/>
              </w:rPr>
            </w:pPr>
            <w:r w:rsidRPr="001059D4">
              <w:rPr>
                <w:rFonts w:ascii="Times New Roman" w:hAnsi="Times New Roman" w:cs="Times New Roman"/>
                <w:color w:val="000000"/>
                <w:spacing w:val="-10"/>
                <w:sz w:val="24"/>
                <w:szCs w:val="24"/>
              </w:rPr>
              <w:t xml:space="preserve">Monthly/ </w:t>
            </w:r>
            <w:r w:rsidRPr="001059D4">
              <w:rPr>
                <w:rFonts w:ascii="Times New Roman" w:hAnsi="Times New Roman" w:cs="Times New Roman"/>
                <w:color w:val="000000"/>
                <w:spacing w:val="-18"/>
                <w:sz w:val="24"/>
                <w:szCs w:val="24"/>
              </w:rPr>
              <w:t>transaction</w:t>
            </w:r>
            <w:r>
              <w:rPr>
                <w:rFonts w:ascii="Times New Roman" w:hAnsi="Times New Roman" w:cs="Times New Roman"/>
                <w:color w:val="000000"/>
                <w:spacing w:val="-18"/>
                <w:sz w:val="24"/>
                <w:szCs w:val="24"/>
              </w:rPr>
              <w:t xml:space="preserve"> fees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00048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ind w:left="115" w:right="252"/>
              <w:rPr>
                <w:rFonts w:ascii="Times New Roman" w:hAnsi="Times New Roman" w:cs="Times New Roman"/>
                <w:color w:val="000000"/>
                <w:spacing w:val="-10"/>
                <w:sz w:val="24"/>
                <w:szCs w:val="24"/>
              </w:rPr>
            </w:pPr>
            <w:r w:rsidRPr="001059D4">
              <w:rPr>
                <w:rFonts w:ascii="Times New Roman" w:hAnsi="Times New Roman" w:cs="Times New Roman"/>
                <w:color w:val="000000"/>
                <w:spacing w:val="-10"/>
                <w:sz w:val="24"/>
                <w:szCs w:val="24"/>
              </w:rPr>
              <w:t>out-conversion</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000486" w:rsidRDefault="005D6D55" w:rsidP="00467FFE">
            <w:pPr>
              <w:spacing w:before="120" w:after="120"/>
              <w:ind w:left="106"/>
              <w:rPr>
                <w:rFonts w:ascii="Times New Roman" w:hAnsi="Times New Roman" w:cs="Times New Roman"/>
                <w:color w:val="000000"/>
                <w:spacing w:val="-6"/>
                <w:sz w:val="24"/>
                <w:szCs w:val="24"/>
              </w:rPr>
            </w:pPr>
          </w:p>
        </w:tc>
      </w:tr>
      <w:tr w:rsidR="005D6D55" w:rsidRPr="00297BD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1059D4" w:rsidRDefault="005D6D55" w:rsidP="00467FFE">
            <w:pPr>
              <w:spacing w:before="120" w:after="120"/>
              <w:ind w:left="115" w:right="252"/>
              <w:rPr>
                <w:rFonts w:ascii="Times New Roman" w:hAnsi="Times New Roman" w:cs="Times New Roman"/>
                <w:color w:val="000000"/>
                <w:spacing w:val="-10"/>
                <w:sz w:val="24"/>
                <w:szCs w:val="24"/>
              </w:rPr>
            </w:pPr>
            <w:r w:rsidRPr="00297BD6">
              <w:rPr>
                <w:rFonts w:ascii="Times New Roman" w:hAnsi="Times New Roman" w:cs="Times New Roman"/>
                <w:color w:val="000000"/>
                <w:spacing w:val="-10"/>
                <w:sz w:val="24"/>
                <w:szCs w:val="24"/>
              </w:rPr>
              <w:t xml:space="preserve">Any other fees </w:t>
            </w:r>
            <w:r w:rsidRPr="001059D4">
              <w:rPr>
                <w:rFonts w:ascii="Times New Roman" w:hAnsi="Times New Roman" w:cs="Times New Roman"/>
                <w:color w:val="000000"/>
                <w:spacing w:val="-10"/>
                <w:sz w:val="24"/>
                <w:szCs w:val="24"/>
              </w:rPr>
              <w:t xml:space="preserve">or services </w:t>
            </w:r>
            <w:r w:rsidRPr="00297BD6">
              <w:rPr>
                <w:rFonts w:ascii="Times New Roman" w:hAnsi="Times New Roman" w:cs="Times New Roman"/>
                <w:color w:val="000000"/>
                <w:spacing w:val="-10"/>
                <w:sz w:val="24"/>
                <w:szCs w:val="24"/>
              </w:rPr>
              <w:t xml:space="preserve">normally billed </w:t>
            </w:r>
            <w:r w:rsidRPr="001059D4">
              <w:rPr>
                <w:rFonts w:ascii="Times New Roman" w:hAnsi="Times New Roman" w:cs="Times New Roman"/>
                <w:color w:val="000000"/>
                <w:spacing w:val="-10"/>
                <w:sz w:val="24"/>
                <w:szCs w:val="24"/>
              </w:rPr>
              <w:t>to fulfillment clients</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0"/>
                <w:sz w:val="24"/>
                <w:szCs w:val="24"/>
              </w:rPr>
            </w:pPr>
          </w:p>
        </w:tc>
      </w:tr>
      <w:tr w:rsidR="005D6D55" w:rsidRPr="00297BD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5"/>
                <w:sz w:val="24"/>
                <w:szCs w:val="24"/>
              </w:rPr>
            </w:pPr>
            <w:r w:rsidRPr="00297BD6">
              <w:rPr>
                <w:rFonts w:ascii="Times New Roman" w:hAnsi="Times New Roman" w:cs="Times New Roman"/>
                <w:color w:val="000000"/>
                <w:spacing w:val="-15"/>
                <w:sz w:val="24"/>
                <w:szCs w:val="24"/>
              </w:rPr>
              <w:t>Costs associated with the fulfillment of digital editions (Including web gateway, authentication and reporting)</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5"/>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5"/>
                <w:sz w:val="24"/>
                <w:szCs w:val="24"/>
              </w:rPr>
            </w:pPr>
          </w:p>
        </w:tc>
      </w:tr>
      <w:tr w:rsidR="005D6D55" w:rsidRPr="00297BD6">
        <w:tc>
          <w:tcPr>
            <w:tcW w:w="5578"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5"/>
                <w:sz w:val="24"/>
                <w:szCs w:val="24"/>
              </w:rPr>
            </w:pPr>
            <w:r w:rsidRPr="001059D4">
              <w:rPr>
                <w:rFonts w:ascii="Times New Roman" w:hAnsi="Times New Roman" w:cs="Times New Roman"/>
                <w:color w:val="000000"/>
                <w:spacing w:val="-15"/>
                <w:sz w:val="24"/>
                <w:szCs w:val="24"/>
              </w:rPr>
              <w:t xml:space="preserve">Total estimated </w:t>
            </w:r>
            <w:r w:rsidRPr="00297BD6">
              <w:rPr>
                <w:rFonts w:ascii="Times New Roman" w:hAnsi="Times New Roman" w:cs="Times New Roman"/>
                <w:color w:val="000000"/>
                <w:spacing w:val="-15"/>
                <w:sz w:val="24"/>
                <w:szCs w:val="24"/>
              </w:rPr>
              <w:t xml:space="preserve">annual billing </w:t>
            </w:r>
            <w:r w:rsidRPr="001059D4">
              <w:rPr>
                <w:rFonts w:ascii="Times New Roman" w:hAnsi="Times New Roman" w:cs="Times New Roman"/>
                <w:color w:val="000000"/>
                <w:spacing w:val="-15"/>
                <w:sz w:val="24"/>
                <w:szCs w:val="24"/>
              </w:rPr>
              <w:t xml:space="preserve">for subscription </w:t>
            </w:r>
            <w:r w:rsidRPr="00297BD6">
              <w:rPr>
                <w:rFonts w:ascii="Times New Roman" w:hAnsi="Times New Roman" w:cs="Times New Roman"/>
                <w:color w:val="000000"/>
                <w:spacing w:val="-15"/>
                <w:sz w:val="24"/>
                <w:szCs w:val="24"/>
              </w:rPr>
              <w:t>fulfillment</w:t>
            </w:r>
            <w:r>
              <w:rPr>
                <w:rFonts w:ascii="Times New Roman" w:hAnsi="Times New Roman" w:cs="Times New Roman"/>
                <w:color w:val="000000"/>
                <w:spacing w:val="-15"/>
                <w:sz w:val="24"/>
                <w:szCs w:val="24"/>
              </w:rPr>
              <w:t xml:space="preserve"> </w:t>
            </w:r>
            <w:r w:rsidRPr="00297BD6">
              <w:rPr>
                <w:rFonts w:ascii="Times New Roman" w:hAnsi="Times New Roman" w:cs="Times New Roman"/>
                <w:color w:val="000000"/>
                <w:spacing w:val="-15"/>
                <w:sz w:val="24"/>
                <w:szCs w:val="24"/>
              </w:rPr>
              <w:t>based on the information in this RFP assuming your service does all caging, de-cashing and batching, excluding postage</w:t>
            </w:r>
          </w:p>
        </w:tc>
        <w:tc>
          <w:tcPr>
            <w:tcW w:w="1743"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5"/>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D6D55" w:rsidRPr="00297BD6" w:rsidRDefault="005D6D55" w:rsidP="00467FFE">
            <w:pPr>
              <w:spacing w:before="120" w:after="120"/>
              <w:ind w:left="115" w:right="252"/>
              <w:rPr>
                <w:rFonts w:ascii="Times New Roman" w:hAnsi="Times New Roman" w:cs="Times New Roman"/>
                <w:color w:val="000000"/>
                <w:spacing w:val="-15"/>
                <w:sz w:val="24"/>
                <w:szCs w:val="24"/>
              </w:rPr>
            </w:pPr>
          </w:p>
        </w:tc>
      </w:tr>
    </w:tbl>
    <w:p w:rsidR="005D6D55" w:rsidRPr="00387DAC" w:rsidRDefault="005D6D55" w:rsidP="005D6D55">
      <w:pPr>
        <w:pStyle w:val="ListParagraph"/>
        <w:ind w:left="360"/>
        <w:rPr>
          <w:rFonts w:ascii="Times New Roman" w:hAnsi="Times New Roman" w:cs="Times New Roman"/>
          <w:sz w:val="24"/>
          <w:szCs w:val="24"/>
        </w:rPr>
      </w:pPr>
      <w:r>
        <w:rPr>
          <w:rFonts w:ascii="Times New Roman" w:hAnsi="Times New Roman" w:cs="Times New Roman"/>
          <w:sz w:val="24"/>
          <w:szCs w:val="24"/>
        </w:rPr>
        <w:br/>
      </w:r>
    </w:p>
    <w:p w:rsidR="005D6D55" w:rsidRPr="002A42F1" w:rsidRDefault="005D6D55" w:rsidP="005D6D55">
      <w:pPr>
        <w:pStyle w:val="ListParagraph"/>
        <w:ind w:left="1800"/>
        <w:rPr>
          <w:rFonts w:ascii="Times New Roman" w:hAnsi="Times New Roman" w:cs="Times New Roman"/>
          <w:sz w:val="24"/>
          <w:szCs w:val="24"/>
        </w:rPr>
      </w:pPr>
    </w:p>
    <w:p w:rsidR="005D6D55" w:rsidRPr="002A42F1" w:rsidRDefault="005D6D55" w:rsidP="005D6D55">
      <w:pPr>
        <w:pStyle w:val="ListParagraph"/>
        <w:ind w:left="1728"/>
        <w:rPr>
          <w:rFonts w:ascii="Times New Roman" w:hAnsi="Times New Roman" w:cs="Times New Roman"/>
          <w:sz w:val="24"/>
          <w:szCs w:val="24"/>
        </w:rPr>
      </w:pPr>
    </w:p>
    <w:p w:rsidR="005D6D55" w:rsidRPr="00542921" w:rsidRDefault="005D6D55" w:rsidP="005D6D55">
      <w:pPr>
        <w:rPr>
          <w:rFonts w:ascii="Times New Roman" w:hAnsi="Times New Roman" w:cs="Times New Roman"/>
          <w:sz w:val="24"/>
          <w:szCs w:val="24"/>
        </w:rPr>
      </w:pPr>
    </w:p>
    <w:p w:rsidR="00A72619" w:rsidRPr="0014655F" w:rsidRDefault="00032039" w:rsidP="00B25410">
      <w:pPr>
        <w:tabs>
          <w:tab w:val="right" w:leader="underscore" w:pos="9270"/>
        </w:tabs>
        <w:spacing w:before="120" w:after="0"/>
        <w:jc w:val="cente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End of Appendix E</w:t>
      </w:r>
    </w:p>
    <w:sectPr w:rsidR="00A72619" w:rsidRPr="0014655F" w:rsidSect="003F26CF">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04" w:rsidRDefault="00446B04" w:rsidP="003F26CF">
      <w:pPr>
        <w:spacing w:after="0" w:line="240" w:lineRule="auto"/>
      </w:pPr>
      <w:r>
        <w:separator/>
      </w:r>
    </w:p>
  </w:endnote>
  <w:endnote w:type="continuationSeparator" w:id="0">
    <w:p w:rsidR="00446B04" w:rsidRDefault="00446B04" w:rsidP="003F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3E2D2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823498"/>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4662FC" w:rsidRPr="003E2D27" w:rsidRDefault="004662FC" w:rsidP="003E2D27">
        <w:pPr>
          <w:pStyle w:val="Footer"/>
          <w:pBdr>
            <w:top w:val="single" w:sz="4" w:space="1" w:color="D9D9D9" w:themeColor="background1" w:themeShade="D9"/>
          </w:pBdr>
          <w:jc w:val="right"/>
          <w:rPr>
            <w:rFonts w:ascii="Times New Roman" w:hAnsi="Times New Roman" w:cs="Times New Roman"/>
          </w:rPr>
        </w:pPr>
        <w:r>
          <w:rPr>
            <w:rFonts w:ascii="Times New Roman" w:hAnsi="Times New Roman" w:cs="Times New Roman"/>
          </w:rPr>
          <w:t>Vermont Life Subscription Fulf</w:t>
        </w:r>
        <w:r w:rsidRPr="003E2D27">
          <w:rPr>
            <w:rFonts w:ascii="Times New Roman" w:hAnsi="Times New Roman" w:cs="Times New Roman"/>
          </w:rPr>
          <w:t xml:space="preserve">illment Services RFP – October </w:t>
        </w:r>
        <w:r w:rsidR="003B44A9">
          <w:rPr>
            <w:rFonts w:ascii="Times New Roman" w:hAnsi="Times New Roman" w:cs="Times New Roman"/>
          </w:rPr>
          <w:t>21</w:t>
        </w:r>
        <w:r w:rsidRPr="003E2D27">
          <w:rPr>
            <w:rFonts w:ascii="Times New Roman" w:hAnsi="Times New Roman" w:cs="Times New Roman"/>
          </w:rPr>
          <w:t>, 2013</w:t>
        </w:r>
        <w:r>
          <w:rPr>
            <w:rFonts w:ascii="Times New Roman" w:hAnsi="Times New Roman" w:cs="Times New Roman"/>
          </w:rPr>
          <w:t xml:space="preserve"> </w:t>
        </w:r>
        <w:r w:rsidRPr="003E2D27">
          <w:rPr>
            <w:rFonts w:ascii="Times New Roman" w:hAnsi="Times New Roman" w:cs="Times New Roman"/>
          </w:rPr>
          <w:t xml:space="preserve">| </w:t>
        </w:r>
        <w:r w:rsidRPr="003E2D27">
          <w:rPr>
            <w:rFonts w:ascii="Times New Roman" w:hAnsi="Times New Roman" w:cs="Times New Roman"/>
            <w:color w:val="7F7F7F" w:themeColor="background1" w:themeShade="7F"/>
            <w:spacing w:val="60"/>
          </w:rPr>
          <w:t>Page</w:t>
        </w:r>
        <w:r w:rsidR="00611EFB" w:rsidRPr="00611EFB">
          <w:fldChar w:fldCharType="begin"/>
        </w:r>
        <w:r>
          <w:instrText xml:space="preserve"> PAGE   \* MERGEFORMAT </w:instrText>
        </w:r>
        <w:r w:rsidR="00611EFB" w:rsidRPr="00611EFB">
          <w:fldChar w:fldCharType="separate"/>
        </w:r>
        <w:r w:rsidR="000629B7" w:rsidRPr="000629B7">
          <w:rPr>
            <w:rFonts w:ascii="Times New Roman" w:hAnsi="Times New Roman" w:cs="Times New Roman"/>
            <w:noProof/>
          </w:rPr>
          <w:t>15</w:t>
        </w:r>
        <w:r w:rsidR="00611EFB">
          <w:rPr>
            <w:rFonts w:ascii="Times New Roman" w:hAnsi="Times New Roman" w:cs="Times New Roman"/>
            <w:noProof/>
          </w:rPr>
          <w:fldChar w:fldCharType="end"/>
        </w:r>
      </w:p>
    </w:sdtContent>
  </w:sdt>
  <w:p w:rsidR="004662FC" w:rsidRPr="003E2D27" w:rsidRDefault="004662FC" w:rsidP="003E2D27">
    <w:pPr>
      <w:pStyle w:val="Footer"/>
      <w:tabs>
        <w:tab w:val="clear" w:pos="4680"/>
        <w:tab w:val="clear" w:pos="9360"/>
        <w:tab w:val="left" w:pos="1650"/>
      </w:tabs>
      <w:jc w:val="right"/>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3E2D27">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C01CE0">
    <w:pPr>
      <w:pStyle w:val="Footer"/>
      <w:tabs>
        <w:tab w:val="clear" w:pos="4680"/>
        <w:tab w:val="clear" w:pos="9360"/>
        <w:tab w:val="left" w:pos="1650"/>
      </w:tabs>
      <w:jc w:val="center"/>
    </w:pPr>
    <w:r w:rsidRPr="003E2D27">
      <w:rPr>
        <w:rFonts w:ascii="Times New Roman" w:hAnsi="Times New Roman" w:cs="Times New Roman"/>
      </w:rPr>
      <w:t>Vermont Life Subscription Fu</w:t>
    </w:r>
    <w:r>
      <w:rPr>
        <w:rFonts w:ascii="Times New Roman" w:hAnsi="Times New Roman" w:cs="Times New Roman"/>
      </w:rPr>
      <w:t>l</w:t>
    </w:r>
    <w:r w:rsidRPr="003E2D27">
      <w:rPr>
        <w:rFonts w:ascii="Times New Roman" w:hAnsi="Times New Roman" w:cs="Times New Roman"/>
      </w:rPr>
      <w:t>fillment Services RFP – October 12, 2013</w:t>
    </w:r>
    <w:r>
      <w:rPr>
        <w:rFonts w:ascii="Times New Roman" w:hAnsi="Times New Roman" w:cs="Times New Roman"/>
      </w:rPr>
      <w:t xml:space="preserve"> Appendix 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C01CE0">
    <w:pPr>
      <w:pStyle w:val="Footer"/>
      <w:tabs>
        <w:tab w:val="clear" w:pos="4680"/>
        <w:tab w:val="clear" w:pos="9360"/>
        <w:tab w:val="left" w:pos="1650"/>
      </w:tabs>
      <w:jc w:val="center"/>
    </w:pPr>
    <w:r w:rsidRPr="003E2D27">
      <w:rPr>
        <w:rFonts w:ascii="Times New Roman" w:hAnsi="Times New Roman" w:cs="Times New Roman"/>
      </w:rPr>
      <w:t>Vermont Life Subscription Fu</w:t>
    </w:r>
    <w:r>
      <w:rPr>
        <w:rFonts w:ascii="Times New Roman" w:hAnsi="Times New Roman" w:cs="Times New Roman"/>
      </w:rPr>
      <w:t>l</w:t>
    </w:r>
    <w:r w:rsidRPr="003E2D27">
      <w:rPr>
        <w:rFonts w:ascii="Times New Roman" w:hAnsi="Times New Roman" w:cs="Times New Roman"/>
      </w:rPr>
      <w:t>fillment Services RFP – October 12, 2013</w:t>
    </w:r>
    <w:r>
      <w:rPr>
        <w:rFonts w:ascii="Times New Roman" w:hAnsi="Times New Roman" w:cs="Times New Roman"/>
      </w:rPr>
      <w:t xml:space="preserve"> Appendix 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C01CE0">
    <w:pPr>
      <w:pStyle w:val="Footer"/>
      <w:tabs>
        <w:tab w:val="clear" w:pos="4680"/>
        <w:tab w:val="clear" w:pos="9360"/>
        <w:tab w:val="left" w:pos="1650"/>
      </w:tabs>
      <w:jc w:val="center"/>
    </w:pPr>
    <w:r w:rsidRPr="003E2D27">
      <w:rPr>
        <w:rFonts w:ascii="Times New Roman" w:hAnsi="Times New Roman" w:cs="Times New Roman"/>
      </w:rPr>
      <w:t>Vermont Life Subscription Fu</w:t>
    </w:r>
    <w:r>
      <w:rPr>
        <w:rFonts w:ascii="Times New Roman" w:hAnsi="Times New Roman" w:cs="Times New Roman"/>
      </w:rPr>
      <w:t>l</w:t>
    </w:r>
    <w:r w:rsidRPr="003E2D27">
      <w:rPr>
        <w:rFonts w:ascii="Times New Roman" w:hAnsi="Times New Roman" w:cs="Times New Roman"/>
      </w:rPr>
      <w:t>fillment Services RFP – October 12, 2013</w:t>
    </w:r>
    <w:r>
      <w:rPr>
        <w:rFonts w:ascii="Times New Roman" w:hAnsi="Times New Roman" w:cs="Times New Roman"/>
      </w:rPr>
      <w:t xml:space="preserve"> Appendix D</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C01CE0">
    <w:pPr>
      <w:pStyle w:val="Footer"/>
      <w:tabs>
        <w:tab w:val="clear" w:pos="4680"/>
        <w:tab w:val="clear" w:pos="9360"/>
        <w:tab w:val="left" w:pos="1650"/>
      </w:tabs>
      <w:jc w:val="center"/>
    </w:pPr>
    <w:r w:rsidRPr="003E2D27">
      <w:rPr>
        <w:rFonts w:ascii="Times New Roman" w:hAnsi="Times New Roman" w:cs="Times New Roman"/>
      </w:rPr>
      <w:t>Vermont Life Subscription Fu</w:t>
    </w:r>
    <w:r>
      <w:rPr>
        <w:rFonts w:ascii="Times New Roman" w:hAnsi="Times New Roman" w:cs="Times New Roman"/>
      </w:rPr>
      <w:t>l</w:t>
    </w:r>
    <w:r w:rsidRPr="003E2D27">
      <w:rPr>
        <w:rFonts w:ascii="Times New Roman" w:hAnsi="Times New Roman" w:cs="Times New Roman"/>
      </w:rPr>
      <w:t>fillment Services RFP – October 12, 2013</w:t>
    </w:r>
    <w:r>
      <w:rPr>
        <w:rFonts w:ascii="Times New Roman" w:hAnsi="Times New Roman" w:cs="Times New Roman"/>
      </w:rPr>
      <w:t xml:space="preserve"> Appendix 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04" w:rsidRDefault="00446B04" w:rsidP="003F26CF">
      <w:pPr>
        <w:spacing w:after="0" w:line="240" w:lineRule="auto"/>
      </w:pPr>
      <w:r>
        <w:separator/>
      </w:r>
    </w:p>
  </w:footnote>
  <w:footnote w:type="continuationSeparator" w:id="0">
    <w:p w:rsidR="00446B04" w:rsidRDefault="00446B04" w:rsidP="003F2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3E2D2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FC" w:rsidRDefault="004662FC" w:rsidP="003E2D2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A76"/>
    <w:multiLevelType w:val="hybridMultilevel"/>
    <w:tmpl w:val="6EE49FC0"/>
    <w:lvl w:ilvl="0" w:tplc="B5F04EDE">
      <w:start w:val="1"/>
      <w:numFmt w:val="decimal"/>
      <w:lvlText w:val="%1. "/>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156E3"/>
    <w:multiLevelType w:val="hybridMultilevel"/>
    <w:tmpl w:val="417217FE"/>
    <w:lvl w:ilvl="0" w:tplc="69B6F594">
      <w:start w:val="8"/>
      <w:numFmt w:val="decimal"/>
      <w:lvlText w:val="%1. "/>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C0979"/>
    <w:multiLevelType w:val="multilevel"/>
    <w:tmpl w:val="3F68FF82"/>
    <w:lvl w:ilvl="0">
      <w:start w:val="5"/>
      <w:numFmt w:val="decimal"/>
      <w:lvlText w:val="%1)"/>
      <w:lvlJc w:val="left"/>
      <w:pPr>
        <w:tabs>
          <w:tab w:val="decimal" w:pos="432"/>
        </w:tabs>
        <w:ind w:left="720"/>
      </w:pPr>
      <w:rPr>
        <w:rFonts w:ascii="Tahoma" w:hAnsi="Tahoma"/>
        <w:b/>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F5C64"/>
    <w:multiLevelType w:val="multilevel"/>
    <w:tmpl w:val="8378F846"/>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1296" w:hanging="936"/>
      </w:pPr>
      <w:rPr>
        <w:rFonts w:ascii="Times New Roman" w:hAnsi="Times New Roman" w:hint="default"/>
        <w:b w:val="0"/>
        <w:i w:val="0"/>
        <w:sz w:val="22"/>
      </w:rPr>
    </w:lvl>
    <w:lvl w:ilvl="2">
      <w:start w:val="1"/>
      <w:numFmt w:val="decimal"/>
      <w:lvlText w:val="%3."/>
      <w:lvlJc w:val="left"/>
      <w:pPr>
        <w:ind w:left="1800" w:hanging="1080"/>
      </w:pPr>
      <w:rPr>
        <w:rFonts w:ascii="Times New Roman" w:hAnsi="Times New Roman" w:hint="default"/>
        <w:b w:val="0"/>
        <w:i w:val="0"/>
        <w:sz w:val="22"/>
      </w:rPr>
    </w:lvl>
    <w:lvl w:ilvl="3">
      <w:start w:val="1"/>
      <w:numFmt w:val="lowerLetter"/>
      <w:lvlText w:val="%4."/>
      <w:lvlJc w:val="left"/>
      <w:pPr>
        <w:ind w:left="1728" w:hanging="648"/>
      </w:pPr>
      <w:rPr>
        <w:rFonts w:ascii="Times New Roman" w:hAnsi="Times New Roman" w:hint="default"/>
        <w:b w:val="0"/>
        <w:i w:val="0"/>
        <w:sz w:val="20"/>
      </w:rPr>
    </w:lvl>
    <w:lvl w:ilvl="4">
      <w:start w:val="1"/>
      <w:numFmt w:val="decimal"/>
      <w:lvlText w:val="%5)"/>
      <w:lvlJc w:val="left"/>
      <w:pPr>
        <w:ind w:left="2232" w:hanging="792"/>
      </w:pPr>
      <w:rPr>
        <w:rFonts w:ascii="Times New Roman" w:hAnsi="Times New Roman" w:hint="default"/>
        <w:b w:val="0"/>
        <w:i w:val="0"/>
        <w:sz w:val="20"/>
      </w:rPr>
    </w:lvl>
    <w:lvl w:ilvl="5">
      <w:start w:val="1"/>
      <w:numFmt w:val="lowerLetter"/>
      <w:lvlText w:val="%6)"/>
      <w:lvlJc w:val="left"/>
      <w:pPr>
        <w:ind w:left="2736" w:hanging="936"/>
      </w:pPr>
      <w:rPr>
        <w:rFonts w:ascii="Times New Roman" w:hAnsi="Times New Roman" w:hint="default"/>
        <w:b w:val="0"/>
        <w:i w:val="0"/>
        <w:sz w:val="20"/>
      </w:rPr>
    </w:lvl>
    <w:lvl w:ilvl="6">
      <w:start w:val="1"/>
      <w:numFmt w:val="lowerRoman"/>
      <w:lvlText w:val="%7."/>
      <w:lvlJc w:val="left"/>
      <w:pPr>
        <w:ind w:left="3240" w:hanging="1080"/>
      </w:pPr>
      <w:rPr>
        <w:rFonts w:ascii="Times New Roman" w:hAnsi="Times New Roman" w:hint="default"/>
        <w:b w:val="0"/>
        <w:i w:val="0"/>
        <w:sz w:val="20"/>
      </w:rPr>
    </w:lvl>
    <w:lvl w:ilvl="7">
      <w:start w:val="1"/>
      <w:numFmt w:val="decimal"/>
      <w:lvlText w:val="%8."/>
      <w:lvlJc w:val="left"/>
      <w:pPr>
        <w:ind w:left="3744" w:hanging="1224"/>
      </w:pPr>
      <w:rPr>
        <w:rFonts w:ascii="Times New Roman" w:hAnsi="Times New Roman" w:hint="default"/>
        <w:b w:val="0"/>
        <w:i w:val="0"/>
        <w:sz w:val="20"/>
      </w:rPr>
    </w:lvl>
    <w:lvl w:ilvl="8">
      <w:start w:val="1"/>
      <w:numFmt w:val="lowerLetter"/>
      <w:lvlText w:val="%9."/>
      <w:lvlJc w:val="left"/>
      <w:pPr>
        <w:ind w:left="4320" w:hanging="1440"/>
      </w:pPr>
      <w:rPr>
        <w:rFonts w:ascii="Times New Roman" w:hAnsi="Times New Roman" w:hint="default"/>
        <w:b w:val="0"/>
        <w:i w:val="0"/>
        <w:sz w:val="20"/>
      </w:rPr>
    </w:lvl>
  </w:abstractNum>
  <w:abstractNum w:abstractNumId="4">
    <w:nsid w:val="0CE73246"/>
    <w:multiLevelType w:val="hybridMultilevel"/>
    <w:tmpl w:val="D222F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97721"/>
    <w:multiLevelType w:val="hybridMultilevel"/>
    <w:tmpl w:val="51EC1E32"/>
    <w:lvl w:ilvl="0" w:tplc="B62644EA">
      <w:start w:val="7"/>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3F6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52C8E"/>
    <w:multiLevelType w:val="hybridMultilevel"/>
    <w:tmpl w:val="4C445DB2"/>
    <w:lvl w:ilvl="0" w:tplc="3C285B48">
      <w:start w:val="14"/>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5C2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B57046"/>
    <w:multiLevelType w:val="multilevel"/>
    <w:tmpl w:val="F7844DFC"/>
    <w:lvl w:ilvl="0">
      <w:start w:val="1"/>
      <w:numFmt w:val="decimal"/>
      <w:lvlText w:val="%1)"/>
      <w:lvlJc w:val="left"/>
      <w:pPr>
        <w:tabs>
          <w:tab w:val="decimal" w:pos="360"/>
        </w:tabs>
        <w:ind w:left="720"/>
      </w:pPr>
      <w:rPr>
        <w:rFonts w:ascii="Verdana" w:hAnsi="Verdana"/>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73474B"/>
    <w:multiLevelType w:val="hybridMultilevel"/>
    <w:tmpl w:val="57CA732A"/>
    <w:lvl w:ilvl="0" w:tplc="553C3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3"/>
  </w:num>
  <w:num w:numId="5">
    <w:abstractNumId w:val="9"/>
  </w:num>
  <w:num w:numId="6">
    <w:abstractNumId w:val="2"/>
  </w:num>
  <w:num w:numId="7">
    <w:abstractNumId w:val="4"/>
  </w:num>
  <w:num w:numId="8">
    <w:abstractNumId w:val="0"/>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A7A05"/>
    <w:rsid w:val="00015ACB"/>
    <w:rsid w:val="00032039"/>
    <w:rsid w:val="000629B7"/>
    <w:rsid w:val="000E0443"/>
    <w:rsid w:val="001149DA"/>
    <w:rsid w:val="0014655F"/>
    <w:rsid w:val="00150913"/>
    <w:rsid w:val="00197F9B"/>
    <w:rsid w:val="001D244D"/>
    <w:rsid w:val="001E721A"/>
    <w:rsid w:val="001F75AC"/>
    <w:rsid w:val="00204808"/>
    <w:rsid w:val="002062F2"/>
    <w:rsid w:val="00210E3C"/>
    <w:rsid w:val="00224201"/>
    <w:rsid w:val="002506C7"/>
    <w:rsid w:val="002A42F1"/>
    <w:rsid w:val="002E6F4F"/>
    <w:rsid w:val="00387DAC"/>
    <w:rsid w:val="003B44A9"/>
    <w:rsid w:val="003C36F2"/>
    <w:rsid w:val="003E1A0E"/>
    <w:rsid w:val="003E2D27"/>
    <w:rsid w:val="003F26CF"/>
    <w:rsid w:val="004116E2"/>
    <w:rsid w:val="00446B04"/>
    <w:rsid w:val="004662FC"/>
    <w:rsid w:val="00467FFE"/>
    <w:rsid w:val="004A36FE"/>
    <w:rsid w:val="004B5BED"/>
    <w:rsid w:val="00502008"/>
    <w:rsid w:val="00537A5E"/>
    <w:rsid w:val="00542921"/>
    <w:rsid w:val="005D6D55"/>
    <w:rsid w:val="005F4C64"/>
    <w:rsid w:val="00611EFB"/>
    <w:rsid w:val="00612CE2"/>
    <w:rsid w:val="00664A3F"/>
    <w:rsid w:val="00666FAB"/>
    <w:rsid w:val="00682644"/>
    <w:rsid w:val="00694BAF"/>
    <w:rsid w:val="006F79E3"/>
    <w:rsid w:val="007223E7"/>
    <w:rsid w:val="00786E4A"/>
    <w:rsid w:val="007C1FC9"/>
    <w:rsid w:val="007F12CE"/>
    <w:rsid w:val="008139C3"/>
    <w:rsid w:val="008162AA"/>
    <w:rsid w:val="00822CA6"/>
    <w:rsid w:val="0085655A"/>
    <w:rsid w:val="008847B8"/>
    <w:rsid w:val="00890CC0"/>
    <w:rsid w:val="0089481B"/>
    <w:rsid w:val="008C2A4B"/>
    <w:rsid w:val="008E38FF"/>
    <w:rsid w:val="008E459D"/>
    <w:rsid w:val="00915593"/>
    <w:rsid w:val="00941465"/>
    <w:rsid w:val="00952FCD"/>
    <w:rsid w:val="009611AD"/>
    <w:rsid w:val="0098092D"/>
    <w:rsid w:val="009D7144"/>
    <w:rsid w:val="00A72619"/>
    <w:rsid w:val="00A7360C"/>
    <w:rsid w:val="00A86911"/>
    <w:rsid w:val="00AA06FD"/>
    <w:rsid w:val="00AB7D99"/>
    <w:rsid w:val="00AD1284"/>
    <w:rsid w:val="00B076EF"/>
    <w:rsid w:val="00B25410"/>
    <w:rsid w:val="00B42558"/>
    <w:rsid w:val="00B76FA1"/>
    <w:rsid w:val="00B93C71"/>
    <w:rsid w:val="00B94153"/>
    <w:rsid w:val="00BA7CAA"/>
    <w:rsid w:val="00BB4C27"/>
    <w:rsid w:val="00BD1925"/>
    <w:rsid w:val="00BF1AAC"/>
    <w:rsid w:val="00C01CE0"/>
    <w:rsid w:val="00C17DBF"/>
    <w:rsid w:val="00CA3597"/>
    <w:rsid w:val="00CC71D7"/>
    <w:rsid w:val="00CF4B1F"/>
    <w:rsid w:val="00D465BF"/>
    <w:rsid w:val="00D57F2B"/>
    <w:rsid w:val="00D66925"/>
    <w:rsid w:val="00D93F79"/>
    <w:rsid w:val="00DB273B"/>
    <w:rsid w:val="00DF60BA"/>
    <w:rsid w:val="00E1393E"/>
    <w:rsid w:val="00EA700C"/>
    <w:rsid w:val="00F430C4"/>
    <w:rsid w:val="00F70A5F"/>
    <w:rsid w:val="00F914E2"/>
    <w:rsid w:val="00FA7A05"/>
    <w:rsid w:val="00FC4503"/>
    <w:rsid w:val="00FC7EC6"/>
    <w:rsid w:val="00FD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A05"/>
    <w:pPr>
      <w:spacing w:after="0" w:line="240" w:lineRule="auto"/>
    </w:pPr>
  </w:style>
  <w:style w:type="character" w:styleId="Hyperlink">
    <w:name w:val="Hyperlink"/>
    <w:basedOn w:val="DefaultParagraphFont"/>
    <w:uiPriority w:val="99"/>
    <w:unhideWhenUsed/>
    <w:rsid w:val="00FA7A05"/>
    <w:rPr>
      <w:color w:val="0563C1" w:themeColor="hyperlink"/>
      <w:u w:val="single"/>
    </w:rPr>
  </w:style>
  <w:style w:type="paragraph" w:styleId="ListParagraph">
    <w:name w:val="List Paragraph"/>
    <w:basedOn w:val="Normal"/>
    <w:uiPriority w:val="34"/>
    <w:qFormat/>
    <w:rsid w:val="00FC4503"/>
    <w:pPr>
      <w:ind w:left="720"/>
      <w:contextualSpacing/>
    </w:pPr>
  </w:style>
  <w:style w:type="paragraph" w:customStyle="1" w:styleId="Default">
    <w:name w:val="Default"/>
    <w:rsid w:val="00AD12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94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CF"/>
  </w:style>
  <w:style w:type="paragraph" w:styleId="Footer">
    <w:name w:val="footer"/>
    <w:basedOn w:val="Normal"/>
    <w:link w:val="FooterChar"/>
    <w:uiPriority w:val="99"/>
    <w:unhideWhenUsed/>
    <w:rsid w:val="003F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barsch@state.vt.us"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ulie.george@state.vt.us"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bgs.vermont.gov/purchasing/debarment"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dave.hakins@vermontlife.com" TargetMode="External"/><Relationship Id="rId4" Type="http://schemas.openxmlformats.org/officeDocument/2006/relationships/webSettings" Target="webSettings.xml"/><Relationship Id="rId9" Type="http://schemas.openxmlformats.org/officeDocument/2006/relationships/hyperlink" Target="mailto:julie.george@state.vt.u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10788</Words>
  <Characters>61496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ACCD</Company>
  <LinksUpToDate>false</LinksUpToDate>
  <CharactersWithSpaces>72140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Julie</dc:creator>
  <cp:lastModifiedBy>joanne.spaulding</cp:lastModifiedBy>
  <cp:revision>2</cp:revision>
  <dcterms:created xsi:type="dcterms:W3CDTF">2013-10-21T15:00:00Z</dcterms:created>
  <dcterms:modified xsi:type="dcterms:W3CDTF">2013-10-21T15:00:00Z</dcterms:modified>
</cp:coreProperties>
</file>